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BA4" w:rsidRPr="00EC765C" w:rsidRDefault="006103DC" w:rsidP="00447BA4">
      <w:pPr>
        <w:jc w:val="center"/>
        <w:rPr>
          <w:b/>
          <w:sz w:val="36"/>
          <w:szCs w:val="36"/>
          <w:u w:val="single"/>
        </w:rPr>
      </w:pPr>
      <w:r>
        <w:rPr>
          <w:b/>
          <w:sz w:val="36"/>
          <w:szCs w:val="36"/>
          <w:u w:val="single"/>
        </w:rPr>
        <w:t xml:space="preserve">APUSH </w:t>
      </w:r>
      <w:r w:rsidR="00447BA4" w:rsidRPr="00EC765C">
        <w:rPr>
          <w:b/>
          <w:sz w:val="36"/>
          <w:szCs w:val="36"/>
          <w:u w:val="single"/>
        </w:rPr>
        <w:t>Decade Review</w:t>
      </w:r>
    </w:p>
    <w:p w:rsidR="00447BA4" w:rsidRPr="006103DC" w:rsidRDefault="00447BA4" w:rsidP="00447BA4">
      <w:r w:rsidRPr="006103DC">
        <w:t xml:space="preserve">Place the correct time period or decade beside each group of specific factual information. Remember, some items can fit into more than one decade so be sure to read through the entire group. Don’t simply go through the exercise mindlessly. Think ABOUT: </w:t>
      </w:r>
      <w:r w:rsidR="007B6745" w:rsidRPr="006103DC">
        <w:rPr>
          <w:b/>
        </w:rPr>
        <w:t>(1) what each item is;</w:t>
      </w:r>
      <w:r w:rsidRPr="006103DC">
        <w:rPr>
          <w:b/>
        </w:rPr>
        <w:t xml:space="preserve"> (2) how it relates to that particular decade</w:t>
      </w:r>
      <w:r w:rsidR="007B6745" w:rsidRPr="006103DC">
        <w:rPr>
          <w:b/>
        </w:rPr>
        <w:t>;</w:t>
      </w:r>
      <w:r w:rsidRPr="006103DC">
        <w:rPr>
          <w:b/>
        </w:rPr>
        <w:t xml:space="preserve"> (3) what other terms could be associated with it.</w:t>
      </w:r>
    </w:p>
    <w:p w:rsidR="00447BA4" w:rsidRPr="006103DC" w:rsidRDefault="00447BA4" w:rsidP="00447BA4"/>
    <w:p w:rsidR="007B6745" w:rsidRPr="006103DC" w:rsidRDefault="007B6745" w:rsidP="00D17E6E">
      <w:pPr>
        <w:rPr>
          <w:b/>
        </w:rPr>
        <w:sectPr w:rsidR="007B6745" w:rsidRPr="006103DC" w:rsidSect="004C5D0D">
          <w:pgSz w:w="12240" w:h="15840"/>
          <w:pgMar w:top="720" w:right="720" w:bottom="720" w:left="720" w:header="720" w:footer="720" w:gutter="0"/>
          <w:cols w:space="720"/>
          <w:docGrid w:linePitch="360"/>
        </w:sectPr>
      </w:pPr>
    </w:p>
    <w:tbl>
      <w:tblPr>
        <w:tblW w:w="0" w:type="auto"/>
        <w:jc w:val="center"/>
        <w:tblLook w:val="01E0" w:firstRow="1" w:lastRow="1" w:firstColumn="1" w:lastColumn="1" w:noHBand="0" w:noVBand="0"/>
      </w:tblPr>
      <w:tblGrid>
        <w:gridCol w:w="2376"/>
      </w:tblGrid>
      <w:tr w:rsidR="007B6745" w:rsidRPr="006103DC" w:rsidTr="004C5D0D">
        <w:trPr>
          <w:jc w:val="center"/>
        </w:trPr>
        <w:tc>
          <w:tcPr>
            <w:tcW w:w="4428" w:type="dxa"/>
          </w:tcPr>
          <w:p w:rsidR="007B6745" w:rsidRPr="006103DC" w:rsidRDefault="007B6745" w:rsidP="00D17E6E">
            <w:pPr>
              <w:rPr>
                <w:b/>
              </w:rPr>
            </w:pPr>
            <w:r w:rsidRPr="006103DC">
              <w:rPr>
                <w:b/>
              </w:rPr>
              <w:lastRenderedPageBreak/>
              <w:t>1600 – 1650</w:t>
            </w:r>
          </w:p>
        </w:tc>
      </w:tr>
      <w:tr w:rsidR="007B6745" w:rsidRPr="006103DC" w:rsidTr="004C5D0D">
        <w:trPr>
          <w:jc w:val="center"/>
        </w:trPr>
        <w:tc>
          <w:tcPr>
            <w:tcW w:w="4428" w:type="dxa"/>
          </w:tcPr>
          <w:p w:rsidR="007B6745" w:rsidRPr="006103DC" w:rsidRDefault="007B6745" w:rsidP="00D17E6E">
            <w:pPr>
              <w:rPr>
                <w:b/>
              </w:rPr>
            </w:pPr>
            <w:r w:rsidRPr="006103DC">
              <w:rPr>
                <w:b/>
              </w:rPr>
              <w:t>1650 – 1700</w:t>
            </w:r>
          </w:p>
        </w:tc>
      </w:tr>
      <w:tr w:rsidR="007B6745" w:rsidRPr="006103DC" w:rsidTr="004C5D0D">
        <w:trPr>
          <w:jc w:val="center"/>
        </w:trPr>
        <w:tc>
          <w:tcPr>
            <w:tcW w:w="4428" w:type="dxa"/>
          </w:tcPr>
          <w:p w:rsidR="007B6745" w:rsidRPr="006103DC" w:rsidRDefault="007B6745" w:rsidP="00D17E6E">
            <w:pPr>
              <w:rPr>
                <w:b/>
              </w:rPr>
            </w:pPr>
            <w:r w:rsidRPr="006103DC">
              <w:rPr>
                <w:b/>
              </w:rPr>
              <w:t>1700 – 1750s</w:t>
            </w:r>
          </w:p>
        </w:tc>
      </w:tr>
      <w:tr w:rsidR="007B6745" w:rsidRPr="006103DC" w:rsidTr="004C5D0D">
        <w:trPr>
          <w:jc w:val="center"/>
        </w:trPr>
        <w:tc>
          <w:tcPr>
            <w:tcW w:w="4428" w:type="dxa"/>
          </w:tcPr>
          <w:p w:rsidR="007B6745" w:rsidRPr="006103DC" w:rsidRDefault="007B6745" w:rsidP="00D17E6E">
            <w:pPr>
              <w:rPr>
                <w:b/>
              </w:rPr>
            </w:pPr>
            <w:r w:rsidRPr="006103DC">
              <w:rPr>
                <w:b/>
              </w:rPr>
              <w:t>1760s</w:t>
            </w:r>
          </w:p>
        </w:tc>
      </w:tr>
      <w:tr w:rsidR="007B6745" w:rsidRPr="006103DC" w:rsidTr="004C5D0D">
        <w:trPr>
          <w:jc w:val="center"/>
        </w:trPr>
        <w:tc>
          <w:tcPr>
            <w:tcW w:w="4428" w:type="dxa"/>
          </w:tcPr>
          <w:p w:rsidR="007B6745" w:rsidRPr="006103DC" w:rsidRDefault="007B6745" w:rsidP="00D17E6E">
            <w:pPr>
              <w:rPr>
                <w:b/>
              </w:rPr>
            </w:pPr>
            <w:r w:rsidRPr="006103DC">
              <w:rPr>
                <w:b/>
              </w:rPr>
              <w:t>1770s</w:t>
            </w:r>
          </w:p>
        </w:tc>
      </w:tr>
      <w:tr w:rsidR="007B6745" w:rsidRPr="006103DC" w:rsidTr="004C5D0D">
        <w:trPr>
          <w:jc w:val="center"/>
        </w:trPr>
        <w:tc>
          <w:tcPr>
            <w:tcW w:w="4428" w:type="dxa"/>
          </w:tcPr>
          <w:p w:rsidR="007B6745" w:rsidRPr="006103DC" w:rsidRDefault="007B6745" w:rsidP="00D17E6E">
            <w:pPr>
              <w:rPr>
                <w:b/>
              </w:rPr>
            </w:pPr>
            <w:r w:rsidRPr="006103DC">
              <w:rPr>
                <w:b/>
              </w:rPr>
              <w:t>1780s</w:t>
            </w:r>
          </w:p>
        </w:tc>
      </w:tr>
      <w:tr w:rsidR="007B6745" w:rsidRPr="006103DC" w:rsidTr="004C5D0D">
        <w:trPr>
          <w:jc w:val="center"/>
        </w:trPr>
        <w:tc>
          <w:tcPr>
            <w:tcW w:w="4428" w:type="dxa"/>
          </w:tcPr>
          <w:p w:rsidR="007B6745" w:rsidRPr="006103DC" w:rsidRDefault="007B6745" w:rsidP="00D17E6E">
            <w:pPr>
              <w:rPr>
                <w:b/>
              </w:rPr>
            </w:pPr>
            <w:r w:rsidRPr="006103DC">
              <w:rPr>
                <w:b/>
              </w:rPr>
              <w:t>1790s</w:t>
            </w:r>
          </w:p>
        </w:tc>
      </w:tr>
      <w:tr w:rsidR="007B6745" w:rsidRPr="006103DC" w:rsidTr="004C5D0D">
        <w:trPr>
          <w:jc w:val="center"/>
        </w:trPr>
        <w:tc>
          <w:tcPr>
            <w:tcW w:w="4428" w:type="dxa"/>
          </w:tcPr>
          <w:p w:rsidR="007B6745" w:rsidRPr="006103DC" w:rsidRDefault="007B6745" w:rsidP="00D17E6E">
            <w:pPr>
              <w:rPr>
                <w:b/>
              </w:rPr>
            </w:pPr>
            <w:r w:rsidRPr="006103DC">
              <w:rPr>
                <w:b/>
              </w:rPr>
              <w:lastRenderedPageBreak/>
              <w:t>1800s</w:t>
            </w:r>
          </w:p>
        </w:tc>
      </w:tr>
      <w:tr w:rsidR="007B6745" w:rsidRPr="006103DC" w:rsidTr="004C5D0D">
        <w:trPr>
          <w:jc w:val="center"/>
        </w:trPr>
        <w:tc>
          <w:tcPr>
            <w:tcW w:w="4428" w:type="dxa"/>
          </w:tcPr>
          <w:p w:rsidR="007B6745" w:rsidRPr="006103DC" w:rsidRDefault="007B6745" w:rsidP="00D17E6E">
            <w:pPr>
              <w:rPr>
                <w:b/>
              </w:rPr>
            </w:pPr>
            <w:r w:rsidRPr="006103DC">
              <w:rPr>
                <w:b/>
              </w:rPr>
              <w:t>1810s</w:t>
            </w:r>
          </w:p>
        </w:tc>
      </w:tr>
      <w:tr w:rsidR="007B6745" w:rsidRPr="006103DC" w:rsidTr="004C5D0D">
        <w:trPr>
          <w:jc w:val="center"/>
        </w:trPr>
        <w:tc>
          <w:tcPr>
            <w:tcW w:w="4428" w:type="dxa"/>
          </w:tcPr>
          <w:p w:rsidR="007B6745" w:rsidRPr="006103DC" w:rsidRDefault="007B6745" w:rsidP="00D17E6E">
            <w:pPr>
              <w:rPr>
                <w:b/>
              </w:rPr>
            </w:pPr>
            <w:r w:rsidRPr="006103DC">
              <w:rPr>
                <w:b/>
              </w:rPr>
              <w:t>1820s</w:t>
            </w:r>
          </w:p>
        </w:tc>
      </w:tr>
      <w:tr w:rsidR="007B6745" w:rsidRPr="006103DC" w:rsidTr="004C5D0D">
        <w:trPr>
          <w:jc w:val="center"/>
        </w:trPr>
        <w:tc>
          <w:tcPr>
            <w:tcW w:w="4428" w:type="dxa"/>
          </w:tcPr>
          <w:p w:rsidR="007B6745" w:rsidRPr="006103DC" w:rsidRDefault="007B6745" w:rsidP="00D17E6E">
            <w:pPr>
              <w:rPr>
                <w:b/>
              </w:rPr>
            </w:pPr>
            <w:r w:rsidRPr="006103DC">
              <w:rPr>
                <w:b/>
              </w:rPr>
              <w:t>1830s</w:t>
            </w:r>
          </w:p>
        </w:tc>
      </w:tr>
      <w:tr w:rsidR="007B6745" w:rsidRPr="006103DC" w:rsidTr="004C5D0D">
        <w:trPr>
          <w:jc w:val="center"/>
        </w:trPr>
        <w:tc>
          <w:tcPr>
            <w:tcW w:w="4428" w:type="dxa"/>
          </w:tcPr>
          <w:p w:rsidR="007B6745" w:rsidRPr="006103DC" w:rsidRDefault="007B6745" w:rsidP="00D17E6E">
            <w:pPr>
              <w:rPr>
                <w:b/>
              </w:rPr>
            </w:pPr>
            <w:r w:rsidRPr="006103DC">
              <w:rPr>
                <w:b/>
              </w:rPr>
              <w:t>1840s</w:t>
            </w:r>
          </w:p>
        </w:tc>
      </w:tr>
      <w:tr w:rsidR="007B6745" w:rsidRPr="006103DC" w:rsidTr="004C5D0D">
        <w:trPr>
          <w:jc w:val="center"/>
        </w:trPr>
        <w:tc>
          <w:tcPr>
            <w:tcW w:w="4428" w:type="dxa"/>
          </w:tcPr>
          <w:p w:rsidR="007B6745" w:rsidRPr="006103DC" w:rsidRDefault="007B6745" w:rsidP="007B6745">
            <w:pPr>
              <w:rPr>
                <w:b/>
              </w:rPr>
            </w:pPr>
            <w:r w:rsidRPr="006103DC">
              <w:rPr>
                <w:b/>
              </w:rPr>
              <w:t>1860s</w:t>
            </w:r>
          </w:p>
        </w:tc>
      </w:tr>
      <w:tr w:rsidR="007B6745" w:rsidRPr="006103DC" w:rsidTr="004C5D0D">
        <w:trPr>
          <w:jc w:val="center"/>
        </w:trPr>
        <w:tc>
          <w:tcPr>
            <w:tcW w:w="4428" w:type="dxa"/>
          </w:tcPr>
          <w:p w:rsidR="007B6745" w:rsidRPr="006103DC" w:rsidRDefault="007B6745" w:rsidP="007B6745">
            <w:pPr>
              <w:rPr>
                <w:b/>
              </w:rPr>
            </w:pPr>
            <w:r w:rsidRPr="006103DC">
              <w:rPr>
                <w:b/>
              </w:rPr>
              <w:t>1870s</w:t>
            </w:r>
          </w:p>
        </w:tc>
      </w:tr>
      <w:tr w:rsidR="007B6745" w:rsidRPr="006103DC" w:rsidTr="004C5D0D">
        <w:trPr>
          <w:jc w:val="center"/>
        </w:trPr>
        <w:tc>
          <w:tcPr>
            <w:tcW w:w="4428" w:type="dxa"/>
          </w:tcPr>
          <w:p w:rsidR="007B6745" w:rsidRPr="006103DC" w:rsidRDefault="007B6745" w:rsidP="007B6745">
            <w:pPr>
              <w:rPr>
                <w:b/>
              </w:rPr>
            </w:pPr>
            <w:r w:rsidRPr="006103DC">
              <w:rPr>
                <w:b/>
              </w:rPr>
              <w:lastRenderedPageBreak/>
              <w:t>1880s</w:t>
            </w:r>
          </w:p>
        </w:tc>
      </w:tr>
      <w:tr w:rsidR="007B6745" w:rsidRPr="006103DC" w:rsidTr="004C5D0D">
        <w:trPr>
          <w:jc w:val="center"/>
        </w:trPr>
        <w:tc>
          <w:tcPr>
            <w:tcW w:w="4428" w:type="dxa"/>
          </w:tcPr>
          <w:p w:rsidR="007B6745" w:rsidRPr="006103DC" w:rsidRDefault="007B6745" w:rsidP="007B6745">
            <w:pPr>
              <w:rPr>
                <w:b/>
              </w:rPr>
            </w:pPr>
            <w:r w:rsidRPr="006103DC">
              <w:rPr>
                <w:b/>
              </w:rPr>
              <w:t>1890s</w:t>
            </w:r>
          </w:p>
        </w:tc>
      </w:tr>
      <w:tr w:rsidR="007B6745" w:rsidRPr="006103DC" w:rsidTr="004C5D0D">
        <w:trPr>
          <w:jc w:val="center"/>
        </w:trPr>
        <w:tc>
          <w:tcPr>
            <w:tcW w:w="4428" w:type="dxa"/>
          </w:tcPr>
          <w:p w:rsidR="007B6745" w:rsidRPr="006103DC" w:rsidRDefault="007B6745" w:rsidP="007B6745">
            <w:pPr>
              <w:rPr>
                <w:b/>
              </w:rPr>
            </w:pPr>
            <w:r w:rsidRPr="006103DC">
              <w:rPr>
                <w:b/>
              </w:rPr>
              <w:t>1900s</w:t>
            </w:r>
          </w:p>
        </w:tc>
      </w:tr>
      <w:tr w:rsidR="007B6745" w:rsidRPr="006103DC" w:rsidTr="004C5D0D">
        <w:trPr>
          <w:jc w:val="center"/>
        </w:trPr>
        <w:tc>
          <w:tcPr>
            <w:tcW w:w="4428" w:type="dxa"/>
          </w:tcPr>
          <w:p w:rsidR="007B6745" w:rsidRPr="006103DC" w:rsidRDefault="007B6745" w:rsidP="007B6745">
            <w:pPr>
              <w:rPr>
                <w:b/>
              </w:rPr>
            </w:pPr>
            <w:r w:rsidRPr="006103DC">
              <w:rPr>
                <w:b/>
              </w:rPr>
              <w:t>1910s</w:t>
            </w:r>
          </w:p>
        </w:tc>
      </w:tr>
      <w:tr w:rsidR="007B6745" w:rsidRPr="006103DC" w:rsidTr="004C5D0D">
        <w:trPr>
          <w:jc w:val="center"/>
        </w:trPr>
        <w:tc>
          <w:tcPr>
            <w:tcW w:w="4428" w:type="dxa"/>
          </w:tcPr>
          <w:p w:rsidR="007B6745" w:rsidRPr="006103DC" w:rsidRDefault="007B6745" w:rsidP="007B6745">
            <w:pPr>
              <w:rPr>
                <w:b/>
              </w:rPr>
            </w:pPr>
            <w:r w:rsidRPr="006103DC">
              <w:rPr>
                <w:b/>
              </w:rPr>
              <w:t>1920s</w:t>
            </w:r>
          </w:p>
        </w:tc>
      </w:tr>
      <w:tr w:rsidR="007B6745" w:rsidRPr="006103DC" w:rsidTr="004C5D0D">
        <w:trPr>
          <w:jc w:val="center"/>
        </w:trPr>
        <w:tc>
          <w:tcPr>
            <w:tcW w:w="4428" w:type="dxa"/>
          </w:tcPr>
          <w:p w:rsidR="007B6745" w:rsidRPr="006103DC" w:rsidRDefault="007B6745" w:rsidP="007B6745">
            <w:pPr>
              <w:rPr>
                <w:b/>
              </w:rPr>
            </w:pPr>
            <w:r w:rsidRPr="006103DC">
              <w:rPr>
                <w:b/>
              </w:rPr>
              <w:t>1930s</w:t>
            </w:r>
          </w:p>
        </w:tc>
      </w:tr>
      <w:tr w:rsidR="007B6745" w:rsidRPr="006103DC" w:rsidTr="004C5D0D">
        <w:trPr>
          <w:jc w:val="center"/>
        </w:trPr>
        <w:tc>
          <w:tcPr>
            <w:tcW w:w="4428" w:type="dxa"/>
          </w:tcPr>
          <w:p w:rsidR="007B6745" w:rsidRPr="006103DC" w:rsidRDefault="007B6745" w:rsidP="007B6745">
            <w:pPr>
              <w:rPr>
                <w:b/>
              </w:rPr>
            </w:pPr>
            <w:r w:rsidRPr="006103DC">
              <w:rPr>
                <w:b/>
              </w:rPr>
              <w:t>1940s</w:t>
            </w:r>
          </w:p>
        </w:tc>
      </w:tr>
      <w:tr w:rsidR="007B6745" w:rsidRPr="006103DC" w:rsidTr="004C5D0D">
        <w:trPr>
          <w:jc w:val="center"/>
        </w:trPr>
        <w:tc>
          <w:tcPr>
            <w:tcW w:w="4428" w:type="dxa"/>
          </w:tcPr>
          <w:p w:rsidR="007B6745" w:rsidRPr="006103DC" w:rsidRDefault="007B6745" w:rsidP="007B6745">
            <w:pPr>
              <w:rPr>
                <w:b/>
              </w:rPr>
            </w:pPr>
            <w:r w:rsidRPr="006103DC">
              <w:rPr>
                <w:b/>
              </w:rPr>
              <w:lastRenderedPageBreak/>
              <w:t>1950s</w:t>
            </w:r>
          </w:p>
        </w:tc>
      </w:tr>
      <w:tr w:rsidR="007B6745" w:rsidRPr="006103DC" w:rsidTr="004C5D0D">
        <w:trPr>
          <w:jc w:val="center"/>
        </w:trPr>
        <w:tc>
          <w:tcPr>
            <w:tcW w:w="4428" w:type="dxa"/>
          </w:tcPr>
          <w:p w:rsidR="007B6745" w:rsidRPr="006103DC" w:rsidRDefault="007B6745" w:rsidP="007B6745">
            <w:pPr>
              <w:rPr>
                <w:b/>
              </w:rPr>
            </w:pPr>
            <w:r w:rsidRPr="006103DC">
              <w:rPr>
                <w:b/>
              </w:rPr>
              <w:t>1960s</w:t>
            </w:r>
          </w:p>
        </w:tc>
      </w:tr>
      <w:tr w:rsidR="007B6745" w:rsidRPr="006103DC" w:rsidTr="004C5D0D">
        <w:trPr>
          <w:jc w:val="center"/>
        </w:trPr>
        <w:tc>
          <w:tcPr>
            <w:tcW w:w="4428" w:type="dxa"/>
          </w:tcPr>
          <w:p w:rsidR="007B6745" w:rsidRPr="006103DC" w:rsidRDefault="007B6745" w:rsidP="007B6745">
            <w:pPr>
              <w:rPr>
                <w:b/>
              </w:rPr>
            </w:pPr>
            <w:r w:rsidRPr="006103DC">
              <w:rPr>
                <w:b/>
              </w:rPr>
              <w:t>1970s</w:t>
            </w:r>
          </w:p>
        </w:tc>
      </w:tr>
      <w:tr w:rsidR="007B6745" w:rsidRPr="006103DC" w:rsidTr="004C5D0D">
        <w:trPr>
          <w:jc w:val="center"/>
        </w:trPr>
        <w:tc>
          <w:tcPr>
            <w:tcW w:w="4428" w:type="dxa"/>
          </w:tcPr>
          <w:p w:rsidR="007B6745" w:rsidRPr="006103DC" w:rsidRDefault="007B6745" w:rsidP="007B6745">
            <w:pPr>
              <w:rPr>
                <w:b/>
              </w:rPr>
            </w:pPr>
            <w:r w:rsidRPr="006103DC">
              <w:rPr>
                <w:b/>
              </w:rPr>
              <w:t>1980s</w:t>
            </w:r>
          </w:p>
          <w:p w:rsidR="007B6745" w:rsidRPr="006103DC" w:rsidRDefault="007B6745" w:rsidP="007B6745">
            <w:pPr>
              <w:rPr>
                <w:b/>
              </w:rPr>
            </w:pPr>
            <w:r w:rsidRPr="006103DC">
              <w:rPr>
                <w:b/>
              </w:rPr>
              <w:t>1990s</w:t>
            </w:r>
          </w:p>
          <w:p w:rsidR="007B6745" w:rsidRPr="006103DC" w:rsidRDefault="007B6745" w:rsidP="007B6745">
            <w:pPr>
              <w:rPr>
                <w:b/>
              </w:rPr>
            </w:pPr>
            <w:r w:rsidRPr="006103DC">
              <w:rPr>
                <w:b/>
              </w:rPr>
              <w:t>2000s</w:t>
            </w:r>
          </w:p>
          <w:p w:rsidR="007B6745" w:rsidRPr="006103DC" w:rsidRDefault="007B6745" w:rsidP="007B6745">
            <w:pPr>
              <w:rPr>
                <w:b/>
              </w:rPr>
            </w:pPr>
            <w:r w:rsidRPr="006103DC">
              <w:rPr>
                <w:b/>
              </w:rPr>
              <w:t>2010s</w:t>
            </w:r>
          </w:p>
        </w:tc>
      </w:tr>
    </w:tbl>
    <w:p w:rsidR="007B6745" w:rsidRPr="006103DC" w:rsidRDefault="007B6745" w:rsidP="00447BA4">
      <w:pPr>
        <w:sectPr w:rsidR="007B6745" w:rsidRPr="006103DC" w:rsidSect="003808F0">
          <w:type w:val="continuous"/>
          <w:pgSz w:w="12240" w:h="15840"/>
          <w:pgMar w:top="720" w:right="720" w:bottom="720" w:left="720" w:header="720" w:footer="720" w:gutter="0"/>
          <w:cols w:num="4" w:space="720"/>
          <w:docGrid w:linePitch="360"/>
        </w:sectPr>
      </w:pPr>
    </w:p>
    <w:p w:rsidR="00447BA4" w:rsidRPr="006103DC" w:rsidRDefault="00447BA4" w:rsidP="00447BA4"/>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032"/>
        <w:gridCol w:w="9270"/>
      </w:tblGrid>
      <w:tr w:rsidR="00A75D1F" w:rsidRPr="006103DC" w:rsidTr="006103DC">
        <w:tc>
          <w:tcPr>
            <w:tcW w:w="516" w:type="dxa"/>
          </w:tcPr>
          <w:p w:rsidR="00A75D1F" w:rsidRPr="006103DC" w:rsidRDefault="00A75D1F" w:rsidP="00D14C12">
            <w:r w:rsidRPr="006103DC">
              <w:t>1.</w:t>
            </w:r>
          </w:p>
        </w:tc>
        <w:tc>
          <w:tcPr>
            <w:tcW w:w="1032" w:type="dxa"/>
          </w:tcPr>
          <w:p w:rsidR="00A75D1F" w:rsidRPr="006103DC" w:rsidRDefault="00A75D1F" w:rsidP="00D14C12"/>
        </w:tc>
        <w:tc>
          <w:tcPr>
            <w:tcW w:w="9270" w:type="dxa"/>
          </w:tcPr>
          <w:p w:rsidR="00A75D1F" w:rsidRPr="006103DC" w:rsidRDefault="00A75D1F" w:rsidP="00D17E6E">
            <w:r w:rsidRPr="006103DC">
              <w:t xml:space="preserve">Freedom Summer, Greensboro sit-ins, U-2 incident, </w:t>
            </w:r>
            <w:r w:rsidR="007B7DC6" w:rsidRPr="006103DC">
              <w:rPr>
                <w:i/>
              </w:rPr>
              <w:t>The Other America</w:t>
            </w:r>
            <w:r w:rsidR="00F44ECA" w:rsidRPr="006103DC">
              <w:t>, Voting Rights Act</w:t>
            </w:r>
          </w:p>
        </w:tc>
      </w:tr>
      <w:tr w:rsidR="00A75D1F" w:rsidRPr="006103DC" w:rsidTr="006103DC">
        <w:tc>
          <w:tcPr>
            <w:tcW w:w="516" w:type="dxa"/>
          </w:tcPr>
          <w:p w:rsidR="00A75D1F" w:rsidRPr="006103DC" w:rsidRDefault="00A75D1F" w:rsidP="00D17E6E">
            <w:r w:rsidRPr="006103DC">
              <w:t>2.</w:t>
            </w:r>
          </w:p>
        </w:tc>
        <w:tc>
          <w:tcPr>
            <w:tcW w:w="1032" w:type="dxa"/>
          </w:tcPr>
          <w:p w:rsidR="00A75D1F" w:rsidRPr="006103DC" w:rsidRDefault="00A75D1F" w:rsidP="00D17E6E"/>
        </w:tc>
        <w:tc>
          <w:tcPr>
            <w:tcW w:w="9270" w:type="dxa"/>
          </w:tcPr>
          <w:p w:rsidR="00A75D1F" w:rsidRPr="006103DC" w:rsidRDefault="004C5D0D" w:rsidP="00D17E6E">
            <w:r w:rsidRPr="006103DC">
              <w:t>“lost generation</w:t>
            </w:r>
            <w:r w:rsidR="00A75D1F" w:rsidRPr="006103DC">
              <w:t>,</w:t>
            </w:r>
            <w:r w:rsidRPr="006103DC">
              <w:t>” Warren G. Harding, Henry F</w:t>
            </w:r>
            <w:r w:rsidR="00A75D1F" w:rsidRPr="006103DC">
              <w:t>ord, Sacco and Vanzetti, Marcus Garvey</w:t>
            </w:r>
          </w:p>
        </w:tc>
      </w:tr>
      <w:tr w:rsidR="00A75D1F" w:rsidRPr="006103DC" w:rsidTr="006103DC">
        <w:tc>
          <w:tcPr>
            <w:tcW w:w="516" w:type="dxa"/>
          </w:tcPr>
          <w:p w:rsidR="00A75D1F" w:rsidRPr="006103DC" w:rsidRDefault="00A75D1F" w:rsidP="00D17E6E">
            <w:r w:rsidRPr="006103DC">
              <w:t>3.</w:t>
            </w:r>
          </w:p>
        </w:tc>
        <w:tc>
          <w:tcPr>
            <w:tcW w:w="1032" w:type="dxa"/>
          </w:tcPr>
          <w:p w:rsidR="00A75D1F" w:rsidRPr="006103DC" w:rsidRDefault="00A75D1F" w:rsidP="00D17E6E"/>
        </w:tc>
        <w:tc>
          <w:tcPr>
            <w:tcW w:w="9270" w:type="dxa"/>
          </w:tcPr>
          <w:p w:rsidR="00A75D1F" w:rsidRPr="006103DC" w:rsidRDefault="00A75D1F" w:rsidP="00D17E6E">
            <w:r w:rsidRPr="006103DC">
              <w:t>AAA, Congress of Industrial Organi</w:t>
            </w:r>
            <w:r w:rsidR="005D786C" w:rsidRPr="006103DC">
              <w:t>zation, brain trust, Huey Long, FDR</w:t>
            </w:r>
          </w:p>
        </w:tc>
      </w:tr>
      <w:tr w:rsidR="00A75D1F" w:rsidRPr="006103DC" w:rsidTr="006103DC">
        <w:tc>
          <w:tcPr>
            <w:tcW w:w="516" w:type="dxa"/>
          </w:tcPr>
          <w:p w:rsidR="00A75D1F" w:rsidRPr="006103DC" w:rsidRDefault="00A75D1F" w:rsidP="00D17E6E">
            <w:r w:rsidRPr="006103DC">
              <w:t>4.</w:t>
            </w:r>
          </w:p>
        </w:tc>
        <w:tc>
          <w:tcPr>
            <w:tcW w:w="1032" w:type="dxa"/>
          </w:tcPr>
          <w:p w:rsidR="00A75D1F" w:rsidRPr="006103DC" w:rsidRDefault="00A75D1F" w:rsidP="00D17E6E"/>
        </w:tc>
        <w:tc>
          <w:tcPr>
            <w:tcW w:w="9270" w:type="dxa"/>
          </w:tcPr>
          <w:p w:rsidR="00A75D1F" w:rsidRPr="006103DC" w:rsidRDefault="004C5D0D" w:rsidP="00D17E6E">
            <w:r w:rsidRPr="006103DC">
              <w:t>Alger Hiss, NSC-</w:t>
            </w:r>
            <w:r w:rsidR="00A75D1F" w:rsidRPr="006103DC">
              <w:t>68, NATO, Casa</w:t>
            </w:r>
            <w:r w:rsidR="005D786C" w:rsidRPr="006103DC">
              <w:t>blanca Conference, baby boomers</w:t>
            </w:r>
            <w:r w:rsidR="00B67876" w:rsidRPr="006103DC">
              <w:t xml:space="preserve">, </w:t>
            </w:r>
            <w:r w:rsidR="00B67876" w:rsidRPr="006103DC">
              <w:t>Federal Highway Act</w:t>
            </w:r>
          </w:p>
        </w:tc>
      </w:tr>
      <w:tr w:rsidR="00A75D1F" w:rsidRPr="006103DC" w:rsidTr="006103DC">
        <w:tc>
          <w:tcPr>
            <w:tcW w:w="516" w:type="dxa"/>
          </w:tcPr>
          <w:p w:rsidR="00A75D1F" w:rsidRPr="006103DC" w:rsidRDefault="00A75D1F" w:rsidP="00D17E6E">
            <w:r w:rsidRPr="006103DC">
              <w:t>5.</w:t>
            </w:r>
          </w:p>
        </w:tc>
        <w:tc>
          <w:tcPr>
            <w:tcW w:w="1032" w:type="dxa"/>
          </w:tcPr>
          <w:p w:rsidR="00A75D1F" w:rsidRPr="006103DC" w:rsidRDefault="00A75D1F" w:rsidP="00D17E6E"/>
        </w:tc>
        <w:tc>
          <w:tcPr>
            <w:tcW w:w="9270" w:type="dxa"/>
          </w:tcPr>
          <w:p w:rsidR="00A75D1F" w:rsidRPr="006103DC" w:rsidRDefault="00A75D1F" w:rsidP="00D17E6E">
            <w:r w:rsidRPr="006103DC">
              <w:t>American Colonization Society, Missouri Compromise, Era of Good Feelings, Tariff of Abominations, South Carolina Exposition</w:t>
            </w:r>
          </w:p>
        </w:tc>
      </w:tr>
      <w:tr w:rsidR="00A75D1F" w:rsidRPr="006103DC" w:rsidTr="006103DC">
        <w:tc>
          <w:tcPr>
            <w:tcW w:w="516" w:type="dxa"/>
          </w:tcPr>
          <w:p w:rsidR="00A75D1F" w:rsidRPr="006103DC" w:rsidRDefault="00A75D1F" w:rsidP="00D17E6E">
            <w:r w:rsidRPr="006103DC">
              <w:t>6.</w:t>
            </w:r>
          </w:p>
        </w:tc>
        <w:tc>
          <w:tcPr>
            <w:tcW w:w="1032" w:type="dxa"/>
          </w:tcPr>
          <w:p w:rsidR="00A75D1F" w:rsidRPr="006103DC" w:rsidRDefault="00A75D1F" w:rsidP="00D17E6E"/>
        </w:tc>
        <w:tc>
          <w:tcPr>
            <w:tcW w:w="9270" w:type="dxa"/>
          </w:tcPr>
          <w:p w:rsidR="00A75D1F" w:rsidRPr="006103DC" w:rsidRDefault="00A75D1F" w:rsidP="00D17E6E">
            <w:r w:rsidRPr="006103DC">
              <w:t>American Federation of Labor, Dawes Act, Alfred Thayer Mahan, horizontal/vertical integration, Haymarket Square Incident</w:t>
            </w:r>
          </w:p>
        </w:tc>
      </w:tr>
      <w:tr w:rsidR="00A75D1F" w:rsidRPr="006103DC" w:rsidTr="006103DC">
        <w:tc>
          <w:tcPr>
            <w:tcW w:w="516" w:type="dxa"/>
          </w:tcPr>
          <w:p w:rsidR="00A75D1F" w:rsidRPr="006103DC" w:rsidRDefault="00A75D1F" w:rsidP="00D17E6E">
            <w:r w:rsidRPr="006103DC">
              <w:t>7.</w:t>
            </w:r>
          </w:p>
        </w:tc>
        <w:tc>
          <w:tcPr>
            <w:tcW w:w="1032" w:type="dxa"/>
          </w:tcPr>
          <w:p w:rsidR="00A75D1F" w:rsidRPr="006103DC" w:rsidRDefault="00A75D1F" w:rsidP="00D17E6E"/>
        </w:tc>
        <w:tc>
          <w:tcPr>
            <w:tcW w:w="9270" w:type="dxa"/>
          </w:tcPr>
          <w:p w:rsidR="00A75D1F" w:rsidRPr="006103DC" w:rsidRDefault="00A75D1F" w:rsidP="00D17E6E">
            <w:r w:rsidRPr="006103DC">
              <w:t xml:space="preserve">Sputnik, beat generation, </w:t>
            </w:r>
            <w:r w:rsidRPr="006103DC">
              <w:rPr>
                <w:i/>
              </w:rPr>
              <w:t>Brown v. Board of Education</w:t>
            </w:r>
            <w:r w:rsidRPr="006103DC">
              <w:t>, Julius and Ethel Rosenberg</w:t>
            </w:r>
          </w:p>
        </w:tc>
      </w:tr>
      <w:tr w:rsidR="00A75D1F" w:rsidRPr="006103DC" w:rsidTr="006103DC">
        <w:tc>
          <w:tcPr>
            <w:tcW w:w="516" w:type="dxa"/>
          </w:tcPr>
          <w:p w:rsidR="00A75D1F" w:rsidRPr="006103DC" w:rsidRDefault="00A75D1F" w:rsidP="00D17E6E">
            <w:r w:rsidRPr="006103DC">
              <w:t>8.</w:t>
            </w:r>
          </w:p>
        </w:tc>
        <w:tc>
          <w:tcPr>
            <w:tcW w:w="1032" w:type="dxa"/>
          </w:tcPr>
          <w:p w:rsidR="00A75D1F" w:rsidRPr="006103DC" w:rsidRDefault="00A75D1F" w:rsidP="00D17E6E"/>
        </w:tc>
        <w:tc>
          <w:tcPr>
            <w:tcW w:w="9270" w:type="dxa"/>
          </w:tcPr>
          <w:p w:rsidR="00A75D1F" w:rsidRPr="006103DC" w:rsidRDefault="00A75D1F" w:rsidP="00D17E6E">
            <w:r w:rsidRPr="006103DC">
              <w:t xml:space="preserve">Bank holiday, National Recovery Administration, destroyer </w:t>
            </w:r>
            <w:r w:rsidR="005D786C" w:rsidRPr="006103DC">
              <w:t>deal, Scottsboro boys</w:t>
            </w:r>
          </w:p>
        </w:tc>
      </w:tr>
      <w:tr w:rsidR="00A75D1F" w:rsidRPr="006103DC" w:rsidTr="006103DC">
        <w:tc>
          <w:tcPr>
            <w:tcW w:w="516" w:type="dxa"/>
          </w:tcPr>
          <w:p w:rsidR="00A75D1F" w:rsidRPr="006103DC" w:rsidRDefault="00A75D1F" w:rsidP="00D17E6E">
            <w:r w:rsidRPr="006103DC">
              <w:t>9.</w:t>
            </w:r>
          </w:p>
        </w:tc>
        <w:tc>
          <w:tcPr>
            <w:tcW w:w="1032" w:type="dxa"/>
          </w:tcPr>
          <w:p w:rsidR="00A75D1F" w:rsidRPr="006103DC" w:rsidRDefault="00A75D1F" w:rsidP="00D17E6E"/>
        </w:tc>
        <w:tc>
          <w:tcPr>
            <w:tcW w:w="9270" w:type="dxa"/>
          </w:tcPr>
          <w:p w:rsidR="00A75D1F" w:rsidRPr="006103DC" w:rsidRDefault="00A75D1F" w:rsidP="00D17E6E">
            <w:r w:rsidRPr="006103DC">
              <w:t>Bank of the United States, Virginia-Kentucky Resolutions, XYZ Affair, Whiskey Rebellion, Jay Treaty</w:t>
            </w:r>
          </w:p>
        </w:tc>
      </w:tr>
      <w:tr w:rsidR="00A75D1F" w:rsidRPr="006103DC" w:rsidTr="006103DC">
        <w:tc>
          <w:tcPr>
            <w:tcW w:w="516" w:type="dxa"/>
          </w:tcPr>
          <w:p w:rsidR="00A75D1F" w:rsidRPr="006103DC" w:rsidRDefault="00A75D1F" w:rsidP="00D17E6E">
            <w:r w:rsidRPr="006103DC">
              <w:t>10.</w:t>
            </w:r>
          </w:p>
        </w:tc>
        <w:tc>
          <w:tcPr>
            <w:tcW w:w="1032" w:type="dxa"/>
          </w:tcPr>
          <w:p w:rsidR="00A75D1F" w:rsidRPr="006103DC" w:rsidRDefault="00A75D1F" w:rsidP="00D17E6E"/>
        </w:tc>
        <w:tc>
          <w:tcPr>
            <w:tcW w:w="9270" w:type="dxa"/>
          </w:tcPr>
          <w:p w:rsidR="00A75D1F" w:rsidRPr="006103DC" w:rsidRDefault="00A75D1F" w:rsidP="00D17E6E">
            <w:r w:rsidRPr="006103DC">
              <w:t>Ban</w:t>
            </w:r>
            <w:r w:rsidR="006103DC">
              <w:t>k W</w:t>
            </w:r>
            <w:r w:rsidR="004C5D0D" w:rsidRPr="006103DC">
              <w:t>ar, spoils system/rotation of</w:t>
            </w:r>
            <w:r w:rsidRPr="006103DC">
              <w:t xml:space="preserve"> office, Second Great Awake</w:t>
            </w:r>
            <w:r w:rsidR="006A2044" w:rsidRPr="006103DC">
              <w:t>ning, Transcendentalism</w:t>
            </w:r>
          </w:p>
        </w:tc>
      </w:tr>
      <w:tr w:rsidR="00A75D1F" w:rsidRPr="006103DC" w:rsidTr="006103DC">
        <w:tc>
          <w:tcPr>
            <w:tcW w:w="516" w:type="dxa"/>
          </w:tcPr>
          <w:p w:rsidR="00A75D1F" w:rsidRPr="006103DC" w:rsidRDefault="00A75D1F" w:rsidP="00D17E6E">
            <w:r w:rsidRPr="006103DC">
              <w:t>11.</w:t>
            </w:r>
          </w:p>
        </w:tc>
        <w:tc>
          <w:tcPr>
            <w:tcW w:w="1032" w:type="dxa"/>
          </w:tcPr>
          <w:p w:rsidR="00A75D1F" w:rsidRPr="006103DC" w:rsidRDefault="00A75D1F" w:rsidP="00D17E6E"/>
        </w:tc>
        <w:tc>
          <w:tcPr>
            <w:tcW w:w="9270" w:type="dxa"/>
          </w:tcPr>
          <w:p w:rsidR="00A75D1F" w:rsidRPr="006103DC" w:rsidRDefault="00A75D1F" w:rsidP="00D17E6E">
            <w:r w:rsidRPr="006103DC">
              <w:t>B</w:t>
            </w:r>
            <w:r w:rsidR="003D43A7" w:rsidRPr="006103DC">
              <w:t xml:space="preserve">attle of Saratoga, </w:t>
            </w:r>
            <w:r w:rsidRPr="006103DC">
              <w:rPr>
                <w:i/>
              </w:rPr>
              <w:t>Common Sense</w:t>
            </w:r>
            <w:r w:rsidRPr="006103DC">
              <w:t>, Coercive/Intolerable Acts, Olive Branch Petition, Boston Tea Party</w:t>
            </w:r>
          </w:p>
        </w:tc>
      </w:tr>
      <w:tr w:rsidR="00A75D1F" w:rsidRPr="006103DC" w:rsidTr="006103DC">
        <w:tc>
          <w:tcPr>
            <w:tcW w:w="516" w:type="dxa"/>
          </w:tcPr>
          <w:p w:rsidR="00A75D1F" w:rsidRPr="006103DC" w:rsidRDefault="00A75D1F" w:rsidP="00D17E6E">
            <w:r w:rsidRPr="006103DC">
              <w:t>12.</w:t>
            </w:r>
          </w:p>
        </w:tc>
        <w:tc>
          <w:tcPr>
            <w:tcW w:w="1032" w:type="dxa"/>
          </w:tcPr>
          <w:p w:rsidR="00A75D1F" w:rsidRPr="006103DC" w:rsidRDefault="00A75D1F" w:rsidP="00D17E6E"/>
        </w:tc>
        <w:tc>
          <w:tcPr>
            <w:tcW w:w="9270" w:type="dxa"/>
          </w:tcPr>
          <w:p w:rsidR="00A75D1F" w:rsidRPr="006103DC" w:rsidRDefault="00A75D1F" w:rsidP="00D17E6E">
            <w:r w:rsidRPr="006103DC">
              <w:t>Bay of Pigs, Malcolm X, War on Povert</w:t>
            </w:r>
            <w:r w:rsidR="00B67876" w:rsidRPr="006103DC">
              <w:t>y, Warren Commission, Ralph Nader</w:t>
            </w:r>
          </w:p>
        </w:tc>
      </w:tr>
      <w:tr w:rsidR="00175933" w:rsidRPr="006103DC" w:rsidTr="006103DC">
        <w:tc>
          <w:tcPr>
            <w:tcW w:w="516" w:type="dxa"/>
          </w:tcPr>
          <w:p w:rsidR="00175933" w:rsidRPr="006103DC" w:rsidRDefault="00175933" w:rsidP="00D17E6E">
            <w:r w:rsidRPr="006103DC">
              <w:t xml:space="preserve">13. </w:t>
            </w:r>
          </w:p>
        </w:tc>
        <w:tc>
          <w:tcPr>
            <w:tcW w:w="1032" w:type="dxa"/>
          </w:tcPr>
          <w:p w:rsidR="00175933" w:rsidRPr="006103DC" w:rsidRDefault="00175933" w:rsidP="00D17E6E"/>
        </w:tc>
        <w:tc>
          <w:tcPr>
            <w:tcW w:w="9270" w:type="dxa"/>
          </w:tcPr>
          <w:p w:rsidR="00175933" w:rsidRPr="006103DC" w:rsidRDefault="00175933" w:rsidP="00D17E6E">
            <w:r w:rsidRPr="006103DC">
              <w:t>Moral Majority, Contract with America, War on Drugs, “freedom fighters”</w:t>
            </w:r>
          </w:p>
        </w:tc>
      </w:tr>
      <w:tr w:rsidR="00A75D1F" w:rsidRPr="006103DC" w:rsidTr="006103DC">
        <w:tc>
          <w:tcPr>
            <w:tcW w:w="516" w:type="dxa"/>
          </w:tcPr>
          <w:p w:rsidR="00A75D1F" w:rsidRPr="006103DC" w:rsidRDefault="00A75D1F" w:rsidP="00D17E6E">
            <w:r w:rsidRPr="006103DC">
              <w:t>14.</w:t>
            </w:r>
          </w:p>
        </w:tc>
        <w:tc>
          <w:tcPr>
            <w:tcW w:w="1032" w:type="dxa"/>
          </w:tcPr>
          <w:p w:rsidR="00A75D1F" w:rsidRPr="006103DC" w:rsidRDefault="00A75D1F" w:rsidP="00D17E6E"/>
        </w:tc>
        <w:tc>
          <w:tcPr>
            <w:tcW w:w="9270" w:type="dxa"/>
          </w:tcPr>
          <w:p w:rsidR="00A75D1F" w:rsidRPr="006103DC" w:rsidRDefault="00A75D1F" w:rsidP="00B67876">
            <w:r w:rsidRPr="006103DC">
              <w:t xml:space="preserve">Little Rock school crisis, </w:t>
            </w:r>
            <w:r w:rsidR="00B67876" w:rsidRPr="006103DC">
              <w:t>National Defense Education Act</w:t>
            </w:r>
            <w:r w:rsidR="00B67876" w:rsidRPr="006103DC">
              <w:t>, Montgomery bus boycott, Eisenhower Doctrine, Korean War</w:t>
            </w:r>
          </w:p>
        </w:tc>
      </w:tr>
      <w:tr w:rsidR="00A75D1F" w:rsidRPr="006103DC" w:rsidTr="006103DC">
        <w:tc>
          <w:tcPr>
            <w:tcW w:w="516" w:type="dxa"/>
          </w:tcPr>
          <w:p w:rsidR="00A75D1F" w:rsidRPr="006103DC" w:rsidRDefault="00A75D1F" w:rsidP="00D17E6E">
            <w:r w:rsidRPr="006103DC">
              <w:t>15.</w:t>
            </w:r>
          </w:p>
        </w:tc>
        <w:tc>
          <w:tcPr>
            <w:tcW w:w="1032" w:type="dxa"/>
          </w:tcPr>
          <w:p w:rsidR="00A75D1F" w:rsidRPr="006103DC" w:rsidRDefault="00A75D1F" w:rsidP="00D17E6E"/>
        </w:tc>
        <w:tc>
          <w:tcPr>
            <w:tcW w:w="9270" w:type="dxa"/>
          </w:tcPr>
          <w:p w:rsidR="00A75D1F" w:rsidRPr="006103DC" w:rsidRDefault="006103DC" w:rsidP="00D17E6E">
            <w:r>
              <w:t>l</w:t>
            </w:r>
            <w:r w:rsidR="00A75D1F" w:rsidRPr="006103DC">
              <w:t>oose/strict constructionism, cotton gin/Eli Whitney, Citizen Genet, Bill of Rights, Alien and Sedition Acts</w:t>
            </w:r>
          </w:p>
        </w:tc>
      </w:tr>
      <w:tr w:rsidR="00A75D1F" w:rsidRPr="006103DC" w:rsidTr="006103DC">
        <w:tc>
          <w:tcPr>
            <w:tcW w:w="516" w:type="dxa"/>
          </w:tcPr>
          <w:p w:rsidR="00A75D1F" w:rsidRPr="006103DC" w:rsidRDefault="00A75D1F" w:rsidP="00D17E6E">
            <w:r w:rsidRPr="006103DC">
              <w:t>16.</w:t>
            </w:r>
          </w:p>
        </w:tc>
        <w:tc>
          <w:tcPr>
            <w:tcW w:w="1032" w:type="dxa"/>
          </w:tcPr>
          <w:p w:rsidR="00A75D1F" w:rsidRPr="006103DC" w:rsidRDefault="00A75D1F" w:rsidP="00D17E6E"/>
        </w:tc>
        <w:tc>
          <w:tcPr>
            <w:tcW w:w="9270" w:type="dxa"/>
          </w:tcPr>
          <w:p w:rsidR="00A75D1F" w:rsidRPr="006103DC" w:rsidRDefault="00A75D1F" w:rsidP="00D17E6E">
            <w:r w:rsidRPr="006103DC">
              <w:rPr>
                <w:i/>
              </w:rPr>
              <w:t>Marbury v. Madison</w:t>
            </w:r>
            <w:r w:rsidRPr="006103DC">
              <w:t>, Embargo Act, Louisiana Purchase, impressments, interchangeable parts</w:t>
            </w:r>
          </w:p>
        </w:tc>
      </w:tr>
      <w:tr w:rsidR="00A75D1F" w:rsidRPr="006103DC" w:rsidTr="006103DC">
        <w:tc>
          <w:tcPr>
            <w:tcW w:w="516" w:type="dxa"/>
          </w:tcPr>
          <w:p w:rsidR="00A75D1F" w:rsidRPr="006103DC" w:rsidRDefault="00A75D1F" w:rsidP="00D17E6E">
            <w:r w:rsidRPr="006103DC">
              <w:t>17.</w:t>
            </w:r>
          </w:p>
        </w:tc>
        <w:tc>
          <w:tcPr>
            <w:tcW w:w="1032" w:type="dxa"/>
          </w:tcPr>
          <w:p w:rsidR="00A75D1F" w:rsidRPr="006103DC" w:rsidRDefault="00A75D1F" w:rsidP="00D17E6E"/>
        </w:tc>
        <w:tc>
          <w:tcPr>
            <w:tcW w:w="9270" w:type="dxa"/>
          </w:tcPr>
          <w:p w:rsidR="00A75D1F" w:rsidRPr="006103DC" w:rsidRDefault="00A75D1F" w:rsidP="00937020">
            <w:r w:rsidRPr="006103DC">
              <w:t xml:space="preserve">Margaret Sanger, </w:t>
            </w:r>
            <w:r w:rsidR="00937020" w:rsidRPr="006103DC">
              <w:t>Teapot Dome Scandal</w:t>
            </w:r>
            <w:r w:rsidRPr="006103DC">
              <w:t>, “Spirit of St. Louis</w:t>
            </w:r>
            <w:r w:rsidR="00937020" w:rsidRPr="006103DC">
              <w:t>,</w:t>
            </w:r>
            <w:r w:rsidRPr="006103DC">
              <w:t>”</w:t>
            </w:r>
            <w:r w:rsidR="00937020" w:rsidRPr="006103DC">
              <w:t xml:space="preserve"> Indian Citizenship Act</w:t>
            </w:r>
          </w:p>
        </w:tc>
      </w:tr>
      <w:tr w:rsidR="00A75D1F" w:rsidRPr="006103DC" w:rsidTr="006103DC">
        <w:tc>
          <w:tcPr>
            <w:tcW w:w="516" w:type="dxa"/>
          </w:tcPr>
          <w:p w:rsidR="00A75D1F" w:rsidRPr="006103DC" w:rsidRDefault="00A75D1F" w:rsidP="00D17E6E">
            <w:r w:rsidRPr="006103DC">
              <w:t>18.</w:t>
            </w:r>
          </w:p>
        </w:tc>
        <w:tc>
          <w:tcPr>
            <w:tcW w:w="1032" w:type="dxa"/>
          </w:tcPr>
          <w:p w:rsidR="00A75D1F" w:rsidRPr="006103DC" w:rsidRDefault="00A75D1F" w:rsidP="00D17E6E"/>
        </w:tc>
        <w:tc>
          <w:tcPr>
            <w:tcW w:w="9270" w:type="dxa"/>
          </w:tcPr>
          <w:p w:rsidR="00A75D1F" w:rsidRPr="006103DC" w:rsidRDefault="00A75D1F" w:rsidP="007B7DC6">
            <w:r w:rsidRPr="006103DC">
              <w:rPr>
                <w:i/>
              </w:rPr>
              <w:t>Miranda v. Arizona</w:t>
            </w:r>
            <w:r w:rsidR="00937020" w:rsidRPr="006103DC">
              <w:t xml:space="preserve">, John F. Kennedy, </w:t>
            </w:r>
            <w:r w:rsidRPr="006103DC">
              <w:t>Black Panthers, Cuban Missile Crisis</w:t>
            </w:r>
          </w:p>
        </w:tc>
      </w:tr>
      <w:tr w:rsidR="00A75D1F" w:rsidRPr="006103DC" w:rsidTr="006103DC">
        <w:tc>
          <w:tcPr>
            <w:tcW w:w="516" w:type="dxa"/>
          </w:tcPr>
          <w:p w:rsidR="00A75D1F" w:rsidRPr="006103DC" w:rsidRDefault="00A75D1F" w:rsidP="00D17E6E">
            <w:r w:rsidRPr="006103DC">
              <w:t>19.</w:t>
            </w:r>
          </w:p>
        </w:tc>
        <w:tc>
          <w:tcPr>
            <w:tcW w:w="1032" w:type="dxa"/>
          </w:tcPr>
          <w:p w:rsidR="00A75D1F" w:rsidRPr="006103DC" w:rsidRDefault="00A75D1F" w:rsidP="00D17E6E"/>
        </w:tc>
        <w:tc>
          <w:tcPr>
            <w:tcW w:w="9270" w:type="dxa"/>
          </w:tcPr>
          <w:p w:rsidR="00A75D1F" w:rsidRPr="006103DC" w:rsidRDefault="00937020" w:rsidP="00D17E6E">
            <w:r w:rsidRPr="006103DC">
              <w:t>Freedman’s Bureau</w:t>
            </w:r>
            <w:r w:rsidR="00A75D1F" w:rsidRPr="006103DC">
              <w:t>, crop lien system, Granger Laws</w:t>
            </w:r>
            <w:r w:rsidRPr="006103DC">
              <w:t>, draft riots, Transcontinental Railroad</w:t>
            </w:r>
          </w:p>
        </w:tc>
      </w:tr>
      <w:tr w:rsidR="00A75D1F" w:rsidRPr="006103DC" w:rsidTr="006103DC">
        <w:tc>
          <w:tcPr>
            <w:tcW w:w="516" w:type="dxa"/>
          </w:tcPr>
          <w:p w:rsidR="00A75D1F" w:rsidRPr="006103DC" w:rsidRDefault="00A75D1F" w:rsidP="00D17E6E">
            <w:r w:rsidRPr="006103DC">
              <w:t>20.</w:t>
            </w:r>
          </w:p>
        </w:tc>
        <w:tc>
          <w:tcPr>
            <w:tcW w:w="1032" w:type="dxa"/>
          </w:tcPr>
          <w:p w:rsidR="00A75D1F" w:rsidRPr="006103DC" w:rsidRDefault="00A75D1F" w:rsidP="00D17E6E"/>
        </w:tc>
        <w:tc>
          <w:tcPr>
            <w:tcW w:w="9270" w:type="dxa"/>
          </w:tcPr>
          <w:p w:rsidR="00107B27" w:rsidRPr="006103DC" w:rsidRDefault="00A75D1F" w:rsidP="00D17E6E">
            <w:pPr>
              <w:rPr>
                <w:i/>
              </w:rPr>
            </w:pPr>
            <w:r w:rsidRPr="006103DC">
              <w:t xml:space="preserve">Monroe Doctrine, </w:t>
            </w:r>
            <w:r w:rsidR="00F10812" w:rsidRPr="006103DC">
              <w:t>“Corrupt B</w:t>
            </w:r>
            <w:r w:rsidRPr="006103DC">
              <w:t>argain,</w:t>
            </w:r>
            <w:r w:rsidR="00F10812" w:rsidRPr="006103DC">
              <w:t>”</w:t>
            </w:r>
            <w:r w:rsidRPr="006103DC">
              <w:t xml:space="preserve"> Erie Canal</w:t>
            </w:r>
            <w:r w:rsidR="002F6C8E" w:rsidRPr="006103DC">
              <w:t>, Lowell/Waltham</w:t>
            </w:r>
            <w:r w:rsidR="00F10812" w:rsidRPr="006103DC">
              <w:t xml:space="preserve"> S</w:t>
            </w:r>
            <w:r w:rsidRPr="006103DC">
              <w:t xml:space="preserve">ystem, </w:t>
            </w:r>
            <w:r w:rsidRPr="006103DC">
              <w:rPr>
                <w:i/>
              </w:rPr>
              <w:t>Gibbons v. Ogden</w:t>
            </w:r>
          </w:p>
        </w:tc>
      </w:tr>
      <w:tr w:rsidR="00A75D1F" w:rsidRPr="006103DC" w:rsidTr="006103DC">
        <w:tc>
          <w:tcPr>
            <w:tcW w:w="516" w:type="dxa"/>
          </w:tcPr>
          <w:p w:rsidR="00A75D1F" w:rsidRPr="006103DC" w:rsidRDefault="00A75D1F" w:rsidP="00D17E6E">
            <w:r w:rsidRPr="006103DC">
              <w:t>21.</w:t>
            </w:r>
          </w:p>
        </w:tc>
        <w:tc>
          <w:tcPr>
            <w:tcW w:w="1032" w:type="dxa"/>
          </w:tcPr>
          <w:p w:rsidR="00A75D1F" w:rsidRPr="006103DC" w:rsidRDefault="00A75D1F" w:rsidP="00D17E6E"/>
        </w:tc>
        <w:tc>
          <w:tcPr>
            <w:tcW w:w="9270" w:type="dxa"/>
          </w:tcPr>
          <w:p w:rsidR="00A75D1F" w:rsidRPr="006103DC" w:rsidRDefault="00A75D1F" w:rsidP="000A2B8A">
            <w:r w:rsidRPr="006103DC">
              <w:t>Morrill Land Grant Act, National Banking Act, 13</w:t>
            </w:r>
            <w:r w:rsidRPr="006103DC">
              <w:rPr>
                <w:vertAlign w:val="superscript"/>
              </w:rPr>
              <w:t>th</w:t>
            </w:r>
            <w:r w:rsidRPr="006103DC">
              <w:t>, 14</w:t>
            </w:r>
            <w:r w:rsidRPr="006103DC">
              <w:rPr>
                <w:vertAlign w:val="superscript"/>
              </w:rPr>
              <w:t>th</w:t>
            </w:r>
            <w:r w:rsidRPr="006103DC">
              <w:t>, 15</w:t>
            </w:r>
            <w:r w:rsidRPr="006103DC">
              <w:rPr>
                <w:vertAlign w:val="superscript"/>
              </w:rPr>
              <w:t>th</w:t>
            </w:r>
            <w:r w:rsidRPr="006103DC">
              <w:t xml:space="preserve"> amendm</w:t>
            </w:r>
            <w:r w:rsidR="000A2B8A" w:rsidRPr="006103DC">
              <w:t>ents, Radical R</w:t>
            </w:r>
            <w:r w:rsidRPr="006103DC">
              <w:t>econstruction</w:t>
            </w:r>
          </w:p>
        </w:tc>
      </w:tr>
      <w:tr w:rsidR="00A75D1F" w:rsidRPr="006103DC" w:rsidTr="006103DC">
        <w:tc>
          <w:tcPr>
            <w:tcW w:w="516" w:type="dxa"/>
          </w:tcPr>
          <w:p w:rsidR="00A75D1F" w:rsidRPr="006103DC" w:rsidRDefault="00A75D1F" w:rsidP="00D17E6E">
            <w:r w:rsidRPr="006103DC">
              <w:t>22.</w:t>
            </w:r>
          </w:p>
        </w:tc>
        <w:tc>
          <w:tcPr>
            <w:tcW w:w="1032" w:type="dxa"/>
          </w:tcPr>
          <w:p w:rsidR="00A75D1F" w:rsidRPr="006103DC" w:rsidRDefault="00A75D1F" w:rsidP="00D17E6E"/>
        </w:tc>
        <w:tc>
          <w:tcPr>
            <w:tcW w:w="9270" w:type="dxa"/>
          </w:tcPr>
          <w:p w:rsidR="00A75D1F" w:rsidRPr="006103DC" w:rsidRDefault="00A75D1F" w:rsidP="000A2B8A">
            <w:r w:rsidRPr="006103DC">
              <w:t>National Industrial Recovery Act, Federal Deposit Insurance Corp</w:t>
            </w:r>
            <w:r w:rsidR="000A2B8A" w:rsidRPr="006103DC">
              <w:t>oration</w:t>
            </w:r>
            <w:r w:rsidRPr="006103DC">
              <w:t xml:space="preserve">, Tennessee Valley </w:t>
            </w:r>
            <w:r w:rsidR="000A2B8A" w:rsidRPr="006103DC">
              <w:t>Authority</w:t>
            </w:r>
            <w:r w:rsidR="002F6C8E" w:rsidRPr="006103DC">
              <w:t>, Bonus M</w:t>
            </w:r>
            <w:r w:rsidRPr="006103DC">
              <w:t>arch</w:t>
            </w:r>
          </w:p>
        </w:tc>
      </w:tr>
      <w:tr w:rsidR="00A75D1F" w:rsidRPr="006103DC" w:rsidTr="006103DC">
        <w:tc>
          <w:tcPr>
            <w:tcW w:w="516" w:type="dxa"/>
          </w:tcPr>
          <w:p w:rsidR="00A75D1F" w:rsidRPr="006103DC" w:rsidRDefault="00A75D1F" w:rsidP="00D17E6E">
            <w:r w:rsidRPr="006103DC">
              <w:t>23.</w:t>
            </w:r>
          </w:p>
        </w:tc>
        <w:tc>
          <w:tcPr>
            <w:tcW w:w="1032" w:type="dxa"/>
          </w:tcPr>
          <w:p w:rsidR="00A75D1F" w:rsidRPr="006103DC" w:rsidRDefault="00A75D1F" w:rsidP="00D17E6E"/>
        </w:tc>
        <w:tc>
          <w:tcPr>
            <w:tcW w:w="9270" w:type="dxa"/>
          </w:tcPr>
          <w:p w:rsidR="00A75D1F" w:rsidRPr="006103DC" w:rsidRDefault="006103DC" w:rsidP="00DE08D1">
            <w:r>
              <w:t>n</w:t>
            </w:r>
            <w:r w:rsidR="00A75D1F" w:rsidRPr="006103DC">
              <w:t xml:space="preserve">ew immigrants, </w:t>
            </w:r>
            <w:r w:rsidR="00A75D1F" w:rsidRPr="006103DC">
              <w:rPr>
                <w:i/>
              </w:rPr>
              <w:t>Plessy v. Ferguson</w:t>
            </w:r>
            <w:r w:rsidR="00A75D1F" w:rsidRPr="006103DC">
              <w:t>, Jose</w:t>
            </w:r>
            <w:r w:rsidR="002F6C8E" w:rsidRPr="006103DC">
              <w:t>ph Pulitzer, Populist (People’s) Party</w:t>
            </w:r>
            <w:r w:rsidR="00A75D1F" w:rsidRPr="006103DC">
              <w:t>, Turner</w:t>
            </w:r>
            <w:r w:rsidR="00DE08D1" w:rsidRPr="006103DC">
              <w:t xml:space="preserve">’s Frontier </w:t>
            </w:r>
            <w:r w:rsidR="00A75D1F" w:rsidRPr="006103DC">
              <w:t>Thesis</w:t>
            </w:r>
          </w:p>
        </w:tc>
      </w:tr>
      <w:tr w:rsidR="00175933" w:rsidRPr="006103DC" w:rsidTr="006103DC">
        <w:tc>
          <w:tcPr>
            <w:tcW w:w="516" w:type="dxa"/>
          </w:tcPr>
          <w:p w:rsidR="00175933" w:rsidRPr="006103DC" w:rsidRDefault="00175933" w:rsidP="00D17E6E">
            <w:r w:rsidRPr="006103DC">
              <w:t xml:space="preserve">24. </w:t>
            </w:r>
          </w:p>
        </w:tc>
        <w:tc>
          <w:tcPr>
            <w:tcW w:w="1032" w:type="dxa"/>
          </w:tcPr>
          <w:p w:rsidR="00175933" w:rsidRPr="006103DC" w:rsidRDefault="00175933" w:rsidP="00D17E6E"/>
        </w:tc>
        <w:tc>
          <w:tcPr>
            <w:tcW w:w="9270" w:type="dxa"/>
          </w:tcPr>
          <w:p w:rsidR="00175933" w:rsidRPr="006103DC" w:rsidRDefault="006103DC" w:rsidP="00DE08D1">
            <w:r>
              <w:t>g</w:t>
            </w:r>
            <w:r w:rsidR="00175933" w:rsidRPr="006103DC">
              <w:t>ay marriage, Patient Protection &amp; Affordable Care Act, Tea Party, death of Osama Bin Laden</w:t>
            </w:r>
          </w:p>
        </w:tc>
      </w:tr>
      <w:tr w:rsidR="00A75D1F" w:rsidRPr="006103DC" w:rsidTr="006103DC">
        <w:tc>
          <w:tcPr>
            <w:tcW w:w="516" w:type="dxa"/>
          </w:tcPr>
          <w:p w:rsidR="00A75D1F" w:rsidRPr="006103DC" w:rsidRDefault="00A75D1F" w:rsidP="00D17E6E">
            <w:r w:rsidRPr="006103DC">
              <w:t>25.</w:t>
            </w:r>
          </w:p>
        </w:tc>
        <w:tc>
          <w:tcPr>
            <w:tcW w:w="1032" w:type="dxa"/>
          </w:tcPr>
          <w:p w:rsidR="00A75D1F" w:rsidRPr="006103DC" w:rsidRDefault="00A75D1F" w:rsidP="00D17E6E"/>
        </w:tc>
        <w:tc>
          <w:tcPr>
            <w:tcW w:w="9270" w:type="dxa"/>
          </w:tcPr>
          <w:p w:rsidR="00A75D1F" w:rsidRPr="006103DC" w:rsidRDefault="006103DC" w:rsidP="00D17E6E">
            <w:r>
              <w:t>o</w:t>
            </w:r>
            <w:r w:rsidR="00A75D1F" w:rsidRPr="006103DC">
              <w:t>pen range, Interstate Commerce Act, Andrew</w:t>
            </w:r>
            <w:r w:rsidR="00CC0EBB" w:rsidRPr="006103DC">
              <w:t xml:space="preserve"> Carnegie, John D. Rockefeller</w:t>
            </w:r>
          </w:p>
        </w:tc>
      </w:tr>
      <w:tr w:rsidR="00A75D1F" w:rsidRPr="006103DC" w:rsidTr="006103DC">
        <w:tc>
          <w:tcPr>
            <w:tcW w:w="516" w:type="dxa"/>
          </w:tcPr>
          <w:p w:rsidR="00A75D1F" w:rsidRPr="006103DC" w:rsidRDefault="00A75D1F" w:rsidP="00D17E6E">
            <w:r w:rsidRPr="006103DC">
              <w:lastRenderedPageBreak/>
              <w:t>26.</w:t>
            </w:r>
          </w:p>
        </w:tc>
        <w:tc>
          <w:tcPr>
            <w:tcW w:w="1032" w:type="dxa"/>
          </w:tcPr>
          <w:p w:rsidR="00A75D1F" w:rsidRPr="006103DC" w:rsidRDefault="00A75D1F" w:rsidP="00D17E6E"/>
        </w:tc>
        <w:tc>
          <w:tcPr>
            <w:tcW w:w="9270" w:type="dxa"/>
          </w:tcPr>
          <w:p w:rsidR="00A75D1F" w:rsidRPr="006103DC" w:rsidRDefault="00A75D1F" w:rsidP="00D17E6E">
            <w:r w:rsidRPr="006103DC">
              <w:t xml:space="preserve">Oregon Territory, John Slidell, </w:t>
            </w:r>
            <w:r w:rsidRPr="006103DC">
              <w:rPr>
                <w:i/>
              </w:rPr>
              <w:t>Commonwealth v. Hunt</w:t>
            </w:r>
            <w:r w:rsidRPr="006103DC">
              <w:t>, Horace Mann, Webster-</w:t>
            </w:r>
            <w:proofErr w:type="spellStart"/>
            <w:r w:rsidRPr="006103DC">
              <w:t>Ashburton</w:t>
            </w:r>
            <w:proofErr w:type="spellEnd"/>
            <w:r w:rsidRPr="006103DC">
              <w:t xml:space="preserve"> Treaty</w:t>
            </w:r>
          </w:p>
        </w:tc>
      </w:tr>
      <w:tr w:rsidR="00A75D1F" w:rsidRPr="006103DC" w:rsidTr="006103DC">
        <w:tc>
          <w:tcPr>
            <w:tcW w:w="516" w:type="dxa"/>
          </w:tcPr>
          <w:p w:rsidR="00A75D1F" w:rsidRPr="006103DC" w:rsidRDefault="00A75D1F" w:rsidP="00D17E6E">
            <w:r w:rsidRPr="006103DC">
              <w:t>27.</w:t>
            </w:r>
          </w:p>
        </w:tc>
        <w:tc>
          <w:tcPr>
            <w:tcW w:w="1032" w:type="dxa"/>
          </w:tcPr>
          <w:p w:rsidR="00A75D1F" w:rsidRPr="006103DC" w:rsidRDefault="00A75D1F" w:rsidP="00D17E6E"/>
        </w:tc>
        <w:tc>
          <w:tcPr>
            <w:tcW w:w="9270" w:type="dxa"/>
          </w:tcPr>
          <w:p w:rsidR="00A75D1F" w:rsidRPr="006103DC" w:rsidRDefault="00A75D1F" w:rsidP="00CB38B4">
            <w:r w:rsidRPr="006103DC">
              <w:t xml:space="preserve">Palmer Raids, </w:t>
            </w:r>
            <w:proofErr w:type="spellStart"/>
            <w:r w:rsidRPr="006103DC">
              <w:rPr>
                <w:i/>
              </w:rPr>
              <w:t>Schenck</w:t>
            </w:r>
            <w:proofErr w:type="spellEnd"/>
            <w:r w:rsidRPr="006103DC">
              <w:rPr>
                <w:i/>
              </w:rPr>
              <w:t xml:space="preserve"> v. US</w:t>
            </w:r>
            <w:r w:rsidRPr="006103DC">
              <w:t>, Clayton Anti-trust Ac</w:t>
            </w:r>
            <w:r w:rsidR="00CB38B4" w:rsidRPr="006103DC">
              <w:t>t, Keating-Owen Child Labor Act</w:t>
            </w:r>
          </w:p>
        </w:tc>
      </w:tr>
      <w:tr w:rsidR="00A75D1F" w:rsidRPr="006103DC" w:rsidTr="006103DC">
        <w:tc>
          <w:tcPr>
            <w:tcW w:w="516" w:type="dxa"/>
          </w:tcPr>
          <w:p w:rsidR="00A75D1F" w:rsidRPr="006103DC" w:rsidRDefault="00A75D1F" w:rsidP="00D17E6E">
            <w:r w:rsidRPr="006103DC">
              <w:t>28.</w:t>
            </w:r>
          </w:p>
        </w:tc>
        <w:tc>
          <w:tcPr>
            <w:tcW w:w="1032" w:type="dxa"/>
          </w:tcPr>
          <w:p w:rsidR="00A75D1F" w:rsidRPr="006103DC" w:rsidRDefault="00A75D1F" w:rsidP="00D17E6E"/>
        </w:tc>
        <w:tc>
          <w:tcPr>
            <w:tcW w:w="9270" w:type="dxa"/>
          </w:tcPr>
          <w:p w:rsidR="00A75D1F" w:rsidRPr="006103DC" w:rsidRDefault="00A75D1F" w:rsidP="00D17E6E">
            <w:r w:rsidRPr="006103DC">
              <w:t>Panama Canal, WEB DuBois, Dollar Diplomacy, Open Door Policy, Roosevelt Corollary</w:t>
            </w:r>
          </w:p>
        </w:tc>
      </w:tr>
      <w:tr w:rsidR="00A75D1F" w:rsidRPr="006103DC" w:rsidTr="006103DC">
        <w:tc>
          <w:tcPr>
            <w:tcW w:w="516" w:type="dxa"/>
          </w:tcPr>
          <w:p w:rsidR="00A75D1F" w:rsidRPr="006103DC" w:rsidRDefault="00A75D1F" w:rsidP="00D17E6E">
            <w:r w:rsidRPr="006103DC">
              <w:t>29.</w:t>
            </w:r>
          </w:p>
        </w:tc>
        <w:tc>
          <w:tcPr>
            <w:tcW w:w="1032" w:type="dxa"/>
          </w:tcPr>
          <w:p w:rsidR="00A75D1F" w:rsidRPr="006103DC" w:rsidRDefault="00A75D1F" w:rsidP="00D17E6E"/>
        </w:tc>
        <w:tc>
          <w:tcPr>
            <w:tcW w:w="9270" w:type="dxa"/>
          </w:tcPr>
          <w:p w:rsidR="00A75D1F" w:rsidRPr="006103DC" w:rsidRDefault="00A75D1F" w:rsidP="00D17E6E">
            <w:r w:rsidRPr="006103DC">
              <w:t>Peace Corps, Betty Freidan (</w:t>
            </w:r>
            <w:r w:rsidRPr="006103DC">
              <w:rPr>
                <w:i/>
              </w:rPr>
              <w:t>The Feminine Mystique</w:t>
            </w:r>
            <w:r w:rsidRPr="006103DC">
              <w:t xml:space="preserve">), Gulf of Tonkin Resolution, </w:t>
            </w:r>
            <w:proofErr w:type="spellStart"/>
            <w:r w:rsidRPr="006103DC">
              <w:t>Stokely</w:t>
            </w:r>
            <w:proofErr w:type="spellEnd"/>
            <w:r w:rsidRPr="006103DC">
              <w:t xml:space="preserve"> Carmichael—Black Power, Great Society</w:t>
            </w:r>
          </w:p>
        </w:tc>
      </w:tr>
      <w:tr w:rsidR="00A75D1F" w:rsidRPr="006103DC" w:rsidTr="006103DC">
        <w:tc>
          <w:tcPr>
            <w:tcW w:w="516" w:type="dxa"/>
          </w:tcPr>
          <w:p w:rsidR="00A75D1F" w:rsidRPr="006103DC" w:rsidRDefault="00A75D1F" w:rsidP="00D17E6E">
            <w:r w:rsidRPr="006103DC">
              <w:t>30.</w:t>
            </w:r>
          </w:p>
        </w:tc>
        <w:tc>
          <w:tcPr>
            <w:tcW w:w="1032" w:type="dxa"/>
          </w:tcPr>
          <w:p w:rsidR="00A75D1F" w:rsidRPr="006103DC" w:rsidRDefault="00A75D1F" w:rsidP="00D17E6E"/>
        </w:tc>
        <w:tc>
          <w:tcPr>
            <w:tcW w:w="9270" w:type="dxa"/>
          </w:tcPr>
          <w:p w:rsidR="00A75D1F" w:rsidRPr="006103DC" w:rsidRDefault="00A75D1F" w:rsidP="00D17E6E">
            <w:r w:rsidRPr="006103DC">
              <w:t>Pendleton Act, Samuel Gompers, Gilded Age, Farmer’s Alliances, Chinese Exclusion Act</w:t>
            </w:r>
          </w:p>
        </w:tc>
      </w:tr>
      <w:tr w:rsidR="00A75D1F" w:rsidRPr="006103DC" w:rsidTr="006103DC">
        <w:tc>
          <w:tcPr>
            <w:tcW w:w="516" w:type="dxa"/>
          </w:tcPr>
          <w:p w:rsidR="00A75D1F" w:rsidRPr="006103DC" w:rsidRDefault="00A75D1F" w:rsidP="00D17E6E">
            <w:r w:rsidRPr="006103DC">
              <w:t>31.</w:t>
            </w:r>
          </w:p>
        </w:tc>
        <w:tc>
          <w:tcPr>
            <w:tcW w:w="1032" w:type="dxa"/>
          </w:tcPr>
          <w:p w:rsidR="00A75D1F" w:rsidRPr="006103DC" w:rsidRDefault="00A75D1F" w:rsidP="00D17E6E"/>
        </w:tc>
        <w:tc>
          <w:tcPr>
            <w:tcW w:w="9270" w:type="dxa"/>
          </w:tcPr>
          <w:p w:rsidR="00A75D1F" w:rsidRPr="006103DC" w:rsidRDefault="00A75D1F" w:rsidP="00D17E6E">
            <w:r w:rsidRPr="006103DC">
              <w:t>Peter Zenger trial, 1</w:t>
            </w:r>
            <w:r w:rsidRPr="006103DC">
              <w:rPr>
                <w:vertAlign w:val="superscript"/>
              </w:rPr>
              <w:t>st</w:t>
            </w:r>
            <w:r w:rsidRPr="006103DC">
              <w:t xml:space="preserve"> Great Awakening, James Oglethorpe, George Whitefield, Jonathan Edwards</w:t>
            </w:r>
          </w:p>
        </w:tc>
      </w:tr>
      <w:tr w:rsidR="00A75D1F" w:rsidRPr="006103DC" w:rsidTr="006103DC">
        <w:tc>
          <w:tcPr>
            <w:tcW w:w="516" w:type="dxa"/>
          </w:tcPr>
          <w:p w:rsidR="00A75D1F" w:rsidRPr="006103DC" w:rsidRDefault="00A75D1F" w:rsidP="00D17E6E">
            <w:r w:rsidRPr="006103DC">
              <w:t>32.</w:t>
            </w:r>
          </w:p>
        </w:tc>
        <w:tc>
          <w:tcPr>
            <w:tcW w:w="1032" w:type="dxa"/>
          </w:tcPr>
          <w:p w:rsidR="00A75D1F" w:rsidRPr="006103DC" w:rsidRDefault="00A75D1F" w:rsidP="00D17E6E"/>
        </w:tc>
        <w:tc>
          <w:tcPr>
            <w:tcW w:w="9270" w:type="dxa"/>
          </w:tcPr>
          <w:p w:rsidR="00A75D1F" w:rsidRPr="006103DC" w:rsidRDefault="002F6C8E" w:rsidP="00CB38B4">
            <w:r w:rsidRPr="006103DC">
              <w:t>Platt A</w:t>
            </w:r>
            <w:r w:rsidR="00CB38B4" w:rsidRPr="006103DC">
              <w:t>mendment</w:t>
            </w:r>
            <w:r w:rsidR="00A75D1F" w:rsidRPr="006103DC">
              <w:t>, Progressive movement, Russo-Japanese War</w:t>
            </w:r>
            <w:r w:rsidR="00CB38B4" w:rsidRPr="006103DC">
              <w:t>, Big Stick Policy, muckrakers</w:t>
            </w:r>
          </w:p>
        </w:tc>
      </w:tr>
      <w:tr w:rsidR="00D356D4" w:rsidRPr="006103DC" w:rsidTr="006103DC">
        <w:tc>
          <w:tcPr>
            <w:tcW w:w="516" w:type="dxa"/>
          </w:tcPr>
          <w:p w:rsidR="00D356D4" w:rsidRPr="006103DC" w:rsidRDefault="00D356D4" w:rsidP="00D17E6E">
            <w:r w:rsidRPr="006103DC">
              <w:t>33.</w:t>
            </w:r>
          </w:p>
        </w:tc>
        <w:tc>
          <w:tcPr>
            <w:tcW w:w="1032" w:type="dxa"/>
          </w:tcPr>
          <w:p w:rsidR="00D356D4" w:rsidRPr="006103DC" w:rsidRDefault="00D356D4" w:rsidP="00D17E6E"/>
        </w:tc>
        <w:tc>
          <w:tcPr>
            <w:tcW w:w="9270" w:type="dxa"/>
          </w:tcPr>
          <w:p w:rsidR="00D356D4" w:rsidRPr="006103DC" w:rsidRDefault="006103DC" w:rsidP="00CB38B4">
            <w:r>
              <w:t>f</w:t>
            </w:r>
            <w:r w:rsidR="00D356D4" w:rsidRPr="006103DC">
              <w:t>all of USSR, Operation Desert Storm, Americans with Disabilities Act, globalization</w:t>
            </w:r>
          </w:p>
        </w:tc>
      </w:tr>
      <w:tr w:rsidR="00A75D1F" w:rsidRPr="006103DC" w:rsidTr="006103DC">
        <w:tc>
          <w:tcPr>
            <w:tcW w:w="516" w:type="dxa"/>
          </w:tcPr>
          <w:p w:rsidR="00A75D1F" w:rsidRPr="006103DC" w:rsidRDefault="00A75D1F" w:rsidP="00D17E6E">
            <w:r w:rsidRPr="006103DC">
              <w:t>34.</w:t>
            </w:r>
          </w:p>
        </w:tc>
        <w:tc>
          <w:tcPr>
            <w:tcW w:w="1032" w:type="dxa"/>
          </w:tcPr>
          <w:p w:rsidR="00A75D1F" w:rsidRPr="006103DC" w:rsidRDefault="00A75D1F" w:rsidP="00D17E6E"/>
        </w:tc>
        <w:tc>
          <w:tcPr>
            <w:tcW w:w="9270" w:type="dxa"/>
          </w:tcPr>
          <w:p w:rsidR="00A75D1F" w:rsidRPr="006103DC" w:rsidRDefault="00A75D1F" w:rsidP="00D17E6E">
            <w:proofErr w:type="spellStart"/>
            <w:r w:rsidRPr="006103DC">
              <w:rPr>
                <w:i/>
              </w:rPr>
              <w:t>Prigg</w:t>
            </w:r>
            <w:proofErr w:type="spellEnd"/>
            <w:r w:rsidRPr="006103DC">
              <w:rPr>
                <w:i/>
              </w:rPr>
              <w:t xml:space="preserve"> v. Pennsylvania</w:t>
            </w:r>
            <w:r w:rsidR="00D41D3E" w:rsidRPr="006103DC">
              <w:t xml:space="preserve">, Mexican-American War, Mormons, Free </w:t>
            </w:r>
            <w:proofErr w:type="spellStart"/>
            <w:r w:rsidR="00D41D3E" w:rsidRPr="006103DC">
              <w:t>S</w:t>
            </w:r>
            <w:r w:rsidRPr="006103DC">
              <w:t>oilers</w:t>
            </w:r>
            <w:proofErr w:type="spellEnd"/>
            <w:r w:rsidRPr="006103DC">
              <w:t>, American Anti-Slavery Society</w:t>
            </w:r>
          </w:p>
        </w:tc>
      </w:tr>
      <w:tr w:rsidR="00A75D1F" w:rsidRPr="006103DC" w:rsidTr="006103DC">
        <w:tc>
          <w:tcPr>
            <w:tcW w:w="516" w:type="dxa"/>
          </w:tcPr>
          <w:p w:rsidR="00A75D1F" w:rsidRPr="006103DC" w:rsidRDefault="00A75D1F" w:rsidP="00D17E6E">
            <w:r w:rsidRPr="006103DC">
              <w:t>35.</w:t>
            </w:r>
          </w:p>
        </w:tc>
        <w:tc>
          <w:tcPr>
            <w:tcW w:w="1032" w:type="dxa"/>
          </w:tcPr>
          <w:p w:rsidR="00A75D1F" w:rsidRPr="006103DC" w:rsidRDefault="00A75D1F" w:rsidP="00D17E6E"/>
        </w:tc>
        <w:tc>
          <w:tcPr>
            <w:tcW w:w="9270" w:type="dxa"/>
          </w:tcPr>
          <w:p w:rsidR="00A75D1F" w:rsidRPr="006103DC" w:rsidRDefault="00A75D1F" w:rsidP="00D17E6E">
            <w:r w:rsidRPr="006103DC">
              <w:t>Quartering Act, Stamp Act, Paxton Boys, Sugar Act, no taxation without representation</w:t>
            </w:r>
          </w:p>
        </w:tc>
      </w:tr>
      <w:tr w:rsidR="00A75D1F" w:rsidRPr="006103DC" w:rsidTr="006103DC">
        <w:tc>
          <w:tcPr>
            <w:tcW w:w="516" w:type="dxa"/>
          </w:tcPr>
          <w:p w:rsidR="00A75D1F" w:rsidRPr="006103DC" w:rsidRDefault="00A75D1F" w:rsidP="00D17E6E">
            <w:r w:rsidRPr="006103DC">
              <w:t>36.</w:t>
            </w:r>
          </w:p>
        </w:tc>
        <w:tc>
          <w:tcPr>
            <w:tcW w:w="1032" w:type="dxa"/>
          </w:tcPr>
          <w:p w:rsidR="00A75D1F" w:rsidRPr="006103DC" w:rsidRDefault="00A75D1F" w:rsidP="00D17E6E"/>
        </w:tc>
        <w:tc>
          <w:tcPr>
            <w:tcW w:w="9270" w:type="dxa"/>
          </w:tcPr>
          <w:p w:rsidR="00A75D1F" w:rsidRPr="006103DC" w:rsidRDefault="00A75D1F" w:rsidP="00D17E6E">
            <w:r w:rsidRPr="006103DC">
              <w:t>SALT I  Treaty, hippi</w:t>
            </w:r>
            <w:r w:rsidR="002F6C8E" w:rsidRPr="006103DC">
              <w:t>es, Camp David Accords,</w:t>
            </w:r>
            <w:r w:rsidRPr="006103DC">
              <w:t xml:space="preserve"> </w:t>
            </w:r>
            <w:r w:rsidRPr="006103DC">
              <w:rPr>
                <w:i/>
              </w:rPr>
              <w:t>Bakke v. Board of Regents</w:t>
            </w:r>
          </w:p>
        </w:tc>
      </w:tr>
      <w:tr w:rsidR="00A75D1F" w:rsidRPr="006103DC" w:rsidTr="006103DC">
        <w:tc>
          <w:tcPr>
            <w:tcW w:w="516" w:type="dxa"/>
          </w:tcPr>
          <w:p w:rsidR="00A75D1F" w:rsidRPr="006103DC" w:rsidRDefault="00A75D1F" w:rsidP="00D17E6E">
            <w:r w:rsidRPr="006103DC">
              <w:t>37.</w:t>
            </w:r>
          </w:p>
        </w:tc>
        <w:tc>
          <w:tcPr>
            <w:tcW w:w="1032" w:type="dxa"/>
          </w:tcPr>
          <w:p w:rsidR="00A75D1F" w:rsidRPr="006103DC" w:rsidRDefault="00A75D1F" w:rsidP="00D17E6E"/>
        </w:tc>
        <w:tc>
          <w:tcPr>
            <w:tcW w:w="9270" w:type="dxa"/>
          </w:tcPr>
          <w:p w:rsidR="00A75D1F" w:rsidRPr="006103DC" w:rsidRDefault="00A75D1F" w:rsidP="00D41D3E">
            <w:r w:rsidRPr="006103DC">
              <w:t>Federalist</w:t>
            </w:r>
            <w:r w:rsidR="00D41D3E" w:rsidRPr="006103DC">
              <w:t>s and Democratic-Republicans</w:t>
            </w:r>
            <w:r w:rsidRPr="006103DC">
              <w:t>, Pinckney Treaty, undeclared naval war, full funding/assumption</w:t>
            </w:r>
            <w:r w:rsidR="00D41D3E" w:rsidRPr="006103DC">
              <w:t xml:space="preserve"> of debt</w:t>
            </w:r>
          </w:p>
        </w:tc>
      </w:tr>
      <w:tr w:rsidR="00A75D1F" w:rsidRPr="006103DC" w:rsidTr="006103DC">
        <w:tc>
          <w:tcPr>
            <w:tcW w:w="516" w:type="dxa"/>
          </w:tcPr>
          <w:p w:rsidR="00A75D1F" w:rsidRPr="006103DC" w:rsidRDefault="00A75D1F" w:rsidP="00D17E6E">
            <w:r w:rsidRPr="006103DC">
              <w:t>38.</w:t>
            </w:r>
          </w:p>
        </w:tc>
        <w:tc>
          <w:tcPr>
            <w:tcW w:w="1032" w:type="dxa"/>
          </w:tcPr>
          <w:p w:rsidR="00A75D1F" w:rsidRPr="006103DC" w:rsidRDefault="00A75D1F" w:rsidP="00D17E6E"/>
        </w:tc>
        <w:tc>
          <w:tcPr>
            <w:tcW w:w="9270" w:type="dxa"/>
          </w:tcPr>
          <w:p w:rsidR="00A75D1F" w:rsidRPr="006103DC" w:rsidRDefault="00A75D1F" w:rsidP="00D17E6E">
            <w:r w:rsidRPr="006103DC">
              <w:t>Securities and Exchange Commission, Neutrality acts, court pa</w:t>
            </w:r>
            <w:r w:rsidR="009C43EB" w:rsidRPr="006103DC">
              <w:t>cking scheme, “share the wealth</w:t>
            </w:r>
            <w:r w:rsidRPr="006103DC">
              <w:t>,</w:t>
            </w:r>
            <w:r w:rsidR="009C43EB" w:rsidRPr="006103DC">
              <w:t xml:space="preserve">” </w:t>
            </w:r>
            <w:r w:rsidRPr="006103DC">
              <w:t xml:space="preserve"> Indian Reorganization Act</w:t>
            </w:r>
          </w:p>
        </w:tc>
      </w:tr>
      <w:tr w:rsidR="00A75D1F" w:rsidRPr="006103DC" w:rsidTr="006103DC">
        <w:tc>
          <w:tcPr>
            <w:tcW w:w="516" w:type="dxa"/>
          </w:tcPr>
          <w:p w:rsidR="00A75D1F" w:rsidRPr="006103DC" w:rsidRDefault="00A75D1F" w:rsidP="00D17E6E">
            <w:r w:rsidRPr="006103DC">
              <w:t>39.</w:t>
            </w:r>
          </w:p>
        </w:tc>
        <w:tc>
          <w:tcPr>
            <w:tcW w:w="1032" w:type="dxa"/>
          </w:tcPr>
          <w:p w:rsidR="00A75D1F" w:rsidRPr="006103DC" w:rsidRDefault="00A75D1F" w:rsidP="00D17E6E"/>
        </w:tc>
        <w:tc>
          <w:tcPr>
            <w:tcW w:w="9270" w:type="dxa"/>
          </w:tcPr>
          <w:p w:rsidR="00A75D1F" w:rsidRPr="006103DC" w:rsidRDefault="00A75D1F" w:rsidP="00D17E6E">
            <w:r w:rsidRPr="006103DC">
              <w:t>Sen</w:t>
            </w:r>
            <w:r w:rsidR="00AE6F26" w:rsidRPr="006103DC">
              <w:t>eca Falls Convention</w:t>
            </w:r>
            <w:r w:rsidRPr="006103DC">
              <w:t>, Irish immigration, Treaty of Guadalupe-Hidalgo, Wilmot Proviso</w:t>
            </w:r>
          </w:p>
        </w:tc>
      </w:tr>
      <w:tr w:rsidR="00A75D1F" w:rsidRPr="006103DC" w:rsidTr="006103DC">
        <w:tc>
          <w:tcPr>
            <w:tcW w:w="516" w:type="dxa"/>
          </w:tcPr>
          <w:p w:rsidR="00A75D1F" w:rsidRPr="006103DC" w:rsidRDefault="00A75D1F" w:rsidP="00D17E6E">
            <w:r w:rsidRPr="006103DC">
              <w:t>40.</w:t>
            </w:r>
          </w:p>
        </w:tc>
        <w:tc>
          <w:tcPr>
            <w:tcW w:w="1032" w:type="dxa"/>
          </w:tcPr>
          <w:p w:rsidR="00A75D1F" w:rsidRPr="006103DC" w:rsidRDefault="00A75D1F" w:rsidP="00D17E6E"/>
        </w:tc>
        <w:tc>
          <w:tcPr>
            <w:tcW w:w="9270" w:type="dxa"/>
          </w:tcPr>
          <w:p w:rsidR="00A75D1F" w:rsidRPr="006103DC" w:rsidRDefault="00A75D1F" w:rsidP="00D17E6E">
            <w:r w:rsidRPr="006103DC">
              <w:t>Servicemen’</w:t>
            </w:r>
            <w:r w:rsidR="00AE6F26" w:rsidRPr="006103DC">
              <w:t>s Readjustment Act</w:t>
            </w:r>
            <w:r w:rsidRPr="006103DC">
              <w:t xml:space="preserve">, George Kennan, United Nations, </w:t>
            </w:r>
            <w:proofErr w:type="spellStart"/>
            <w:r w:rsidRPr="006103DC">
              <w:rPr>
                <w:i/>
              </w:rPr>
              <w:t>Korematsu</w:t>
            </w:r>
            <w:proofErr w:type="spellEnd"/>
            <w:r w:rsidRPr="006103DC">
              <w:rPr>
                <w:i/>
              </w:rPr>
              <w:t xml:space="preserve"> v. US</w:t>
            </w:r>
          </w:p>
        </w:tc>
      </w:tr>
      <w:tr w:rsidR="00A75D1F" w:rsidRPr="006103DC" w:rsidTr="006103DC">
        <w:tc>
          <w:tcPr>
            <w:tcW w:w="516" w:type="dxa"/>
          </w:tcPr>
          <w:p w:rsidR="00A75D1F" w:rsidRPr="006103DC" w:rsidRDefault="00A75D1F" w:rsidP="00D17E6E">
            <w:r w:rsidRPr="006103DC">
              <w:t>41.</w:t>
            </w:r>
          </w:p>
        </w:tc>
        <w:tc>
          <w:tcPr>
            <w:tcW w:w="1032" w:type="dxa"/>
          </w:tcPr>
          <w:p w:rsidR="00A75D1F" w:rsidRPr="006103DC" w:rsidRDefault="00A75D1F" w:rsidP="00D17E6E"/>
        </w:tc>
        <w:tc>
          <w:tcPr>
            <w:tcW w:w="9270" w:type="dxa"/>
          </w:tcPr>
          <w:p w:rsidR="00A75D1F" w:rsidRPr="006103DC" w:rsidRDefault="006103DC" w:rsidP="00ED1152">
            <w:r>
              <w:t>s</w:t>
            </w:r>
            <w:r w:rsidR="00A75D1F" w:rsidRPr="006103DC">
              <w:t>ettlement house movement, William Jenn</w:t>
            </w:r>
            <w:r w:rsidR="00ED1152" w:rsidRPr="006103DC">
              <w:t>ings Bryan, Atlanta Compromise</w:t>
            </w:r>
            <w:r w:rsidR="00A75D1F" w:rsidRPr="006103DC">
              <w:t>, Sherman Silver Purchase Act</w:t>
            </w:r>
          </w:p>
        </w:tc>
      </w:tr>
      <w:tr w:rsidR="00A75D1F" w:rsidRPr="006103DC" w:rsidTr="006103DC">
        <w:tc>
          <w:tcPr>
            <w:tcW w:w="516" w:type="dxa"/>
          </w:tcPr>
          <w:p w:rsidR="00A75D1F" w:rsidRPr="006103DC" w:rsidRDefault="00A75D1F" w:rsidP="00D17E6E">
            <w:r w:rsidRPr="006103DC">
              <w:t>42.</w:t>
            </w:r>
          </w:p>
        </w:tc>
        <w:tc>
          <w:tcPr>
            <w:tcW w:w="1032" w:type="dxa"/>
          </w:tcPr>
          <w:p w:rsidR="00A75D1F" w:rsidRPr="006103DC" w:rsidRDefault="00A75D1F" w:rsidP="00D17E6E"/>
        </w:tc>
        <w:tc>
          <w:tcPr>
            <w:tcW w:w="9270" w:type="dxa"/>
          </w:tcPr>
          <w:p w:rsidR="00A75D1F" w:rsidRPr="006103DC" w:rsidRDefault="00A75D1F" w:rsidP="00D17E6E">
            <w:r w:rsidRPr="006103DC">
              <w:t>Shay’s Rebellion, Northwest Ordinance, 3/5 Compromise, Articles of Confederation, Annapolis Convention</w:t>
            </w:r>
          </w:p>
        </w:tc>
      </w:tr>
      <w:tr w:rsidR="00A75D1F" w:rsidRPr="006103DC" w:rsidTr="006103DC">
        <w:tc>
          <w:tcPr>
            <w:tcW w:w="516" w:type="dxa"/>
          </w:tcPr>
          <w:p w:rsidR="00A75D1F" w:rsidRPr="006103DC" w:rsidRDefault="00A75D1F" w:rsidP="00D17E6E">
            <w:r w:rsidRPr="006103DC">
              <w:t>43.</w:t>
            </w:r>
          </w:p>
        </w:tc>
        <w:tc>
          <w:tcPr>
            <w:tcW w:w="1032" w:type="dxa"/>
          </w:tcPr>
          <w:p w:rsidR="00A75D1F" w:rsidRPr="006103DC" w:rsidRDefault="00A75D1F" w:rsidP="00D17E6E"/>
        </w:tc>
        <w:tc>
          <w:tcPr>
            <w:tcW w:w="9270" w:type="dxa"/>
          </w:tcPr>
          <w:p w:rsidR="00A75D1F" w:rsidRPr="006103DC" w:rsidRDefault="00A75D1F" w:rsidP="00D17E6E">
            <w:r w:rsidRPr="006103DC">
              <w:t xml:space="preserve">Social Gospel, Knights of Labor, Jim Crow Laws, </w:t>
            </w:r>
            <w:r w:rsidRPr="006103DC">
              <w:rPr>
                <w:i/>
              </w:rPr>
              <w:t>A Century of Dishonor</w:t>
            </w:r>
            <w:r w:rsidRPr="006103DC">
              <w:t>, Social Darwinism</w:t>
            </w:r>
          </w:p>
        </w:tc>
      </w:tr>
      <w:tr w:rsidR="00A75D1F" w:rsidRPr="006103DC" w:rsidTr="006103DC">
        <w:tc>
          <w:tcPr>
            <w:tcW w:w="516" w:type="dxa"/>
          </w:tcPr>
          <w:p w:rsidR="00A75D1F" w:rsidRPr="006103DC" w:rsidRDefault="00A75D1F" w:rsidP="00D17E6E">
            <w:r w:rsidRPr="006103DC">
              <w:t>44.</w:t>
            </w:r>
          </w:p>
        </w:tc>
        <w:tc>
          <w:tcPr>
            <w:tcW w:w="1032" w:type="dxa"/>
          </w:tcPr>
          <w:p w:rsidR="00A75D1F" w:rsidRPr="006103DC" w:rsidRDefault="00A75D1F" w:rsidP="00D17E6E"/>
        </w:tc>
        <w:tc>
          <w:tcPr>
            <w:tcW w:w="9270" w:type="dxa"/>
          </w:tcPr>
          <w:p w:rsidR="00A75D1F" w:rsidRPr="006103DC" w:rsidRDefault="00A75D1F" w:rsidP="00D17E6E">
            <w:r w:rsidRPr="006103DC">
              <w:t>Spanish-American War, Booker T. Washington, Gospel of Wealth, yellow journalism, Sherman Anti-trust Act</w:t>
            </w:r>
          </w:p>
        </w:tc>
      </w:tr>
      <w:tr w:rsidR="00DC5C6D" w:rsidRPr="006103DC" w:rsidTr="006103DC">
        <w:tc>
          <w:tcPr>
            <w:tcW w:w="516" w:type="dxa"/>
          </w:tcPr>
          <w:p w:rsidR="00DC5C6D" w:rsidRPr="006103DC" w:rsidRDefault="00DC5C6D" w:rsidP="00D17E6E">
            <w:r w:rsidRPr="006103DC">
              <w:t xml:space="preserve">45. </w:t>
            </w:r>
          </w:p>
        </w:tc>
        <w:tc>
          <w:tcPr>
            <w:tcW w:w="1032" w:type="dxa"/>
          </w:tcPr>
          <w:p w:rsidR="00DC5C6D" w:rsidRPr="006103DC" w:rsidRDefault="00DC5C6D" w:rsidP="00D17E6E"/>
        </w:tc>
        <w:tc>
          <w:tcPr>
            <w:tcW w:w="9270" w:type="dxa"/>
          </w:tcPr>
          <w:p w:rsidR="00DC5C6D" w:rsidRPr="006103DC" w:rsidRDefault="00DC5C6D" w:rsidP="00D17E6E">
            <w:r w:rsidRPr="006103DC">
              <w:t>War on Terror, Homeland Security, USA Patriot Act, Great Recession, Hurricane Katrina</w:t>
            </w:r>
          </w:p>
        </w:tc>
      </w:tr>
      <w:tr w:rsidR="00A75D1F" w:rsidRPr="006103DC" w:rsidTr="006103DC">
        <w:tc>
          <w:tcPr>
            <w:tcW w:w="516" w:type="dxa"/>
          </w:tcPr>
          <w:p w:rsidR="00A75D1F" w:rsidRPr="006103DC" w:rsidRDefault="00A75D1F" w:rsidP="009B1C00">
            <w:r w:rsidRPr="006103DC">
              <w:t>46.</w:t>
            </w:r>
          </w:p>
        </w:tc>
        <w:tc>
          <w:tcPr>
            <w:tcW w:w="1032" w:type="dxa"/>
          </w:tcPr>
          <w:p w:rsidR="00A75D1F" w:rsidRPr="006103DC" w:rsidRDefault="00A75D1F" w:rsidP="009B1C00"/>
        </w:tc>
        <w:tc>
          <w:tcPr>
            <w:tcW w:w="9270" w:type="dxa"/>
          </w:tcPr>
          <w:p w:rsidR="00A75D1F" w:rsidRPr="006103DC" w:rsidRDefault="00A75D1F" w:rsidP="00D17E6E">
            <w:r w:rsidRPr="006103DC">
              <w:t>Stamp Act Congress, Sons of Liberty, non-importation agreement, Pontiac’s Rebellion, Townshend Acts</w:t>
            </w:r>
          </w:p>
        </w:tc>
      </w:tr>
      <w:tr w:rsidR="00A75D1F" w:rsidRPr="006103DC" w:rsidTr="006103DC">
        <w:tc>
          <w:tcPr>
            <w:tcW w:w="516" w:type="dxa"/>
          </w:tcPr>
          <w:p w:rsidR="00A75D1F" w:rsidRPr="006103DC" w:rsidRDefault="00A75D1F" w:rsidP="00D17E6E">
            <w:r w:rsidRPr="006103DC">
              <w:t>47.</w:t>
            </w:r>
          </w:p>
        </w:tc>
        <w:tc>
          <w:tcPr>
            <w:tcW w:w="1032" w:type="dxa"/>
          </w:tcPr>
          <w:p w:rsidR="00A75D1F" w:rsidRPr="006103DC" w:rsidRDefault="00A75D1F" w:rsidP="00D17E6E"/>
        </w:tc>
        <w:tc>
          <w:tcPr>
            <w:tcW w:w="9270" w:type="dxa"/>
          </w:tcPr>
          <w:p w:rsidR="00A75D1F" w:rsidRPr="006103DC" w:rsidRDefault="006103DC" w:rsidP="00EF7667">
            <w:r>
              <w:t>s</w:t>
            </w:r>
            <w:r w:rsidR="00A75D1F" w:rsidRPr="006103DC">
              <w:t>upply-side economics, Iran-Contra, Gera</w:t>
            </w:r>
            <w:r w:rsidR="009C43EB" w:rsidRPr="006103DC">
              <w:t>ldine Ferra</w:t>
            </w:r>
            <w:r w:rsidR="00A75D1F" w:rsidRPr="006103DC">
              <w:t xml:space="preserve">ro, </w:t>
            </w:r>
            <w:r w:rsidR="00EF7667" w:rsidRPr="006103DC">
              <w:t>AIDS</w:t>
            </w:r>
            <w:r w:rsidR="00A75D1F" w:rsidRPr="006103DC">
              <w:t>, “evil empire”</w:t>
            </w:r>
          </w:p>
        </w:tc>
      </w:tr>
      <w:tr w:rsidR="00A75D1F" w:rsidRPr="006103DC" w:rsidTr="006103DC">
        <w:tc>
          <w:tcPr>
            <w:tcW w:w="516" w:type="dxa"/>
          </w:tcPr>
          <w:p w:rsidR="00A75D1F" w:rsidRPr="006103DC" w:rsidRDefault="00A75D1F" w:rsidP="00D17E6E">
            <w:r w:rsidRPr="006103DC">
              <w:t>48.</w:t>
            </w:r>
          </w:p>
        </w:tc>
        <w:tc>
          <w:tcPr>
            <w:tcW w:w="1032" w:type="dxa"/>
          </w:tcPr>
          <w:p w:rsidR="00A75D1F" w:rsidRPr="006103DC" w:rsidRDefault="00A75D1F" w:rsidP="00D17E6E"/>
        </w:tc>
        <w:tc>
          <w:tcPr>
            <w:tcW w:w="9270" w:type="dxa"/>
          </w:tcPr>
          <w:p w:rsidR="00A75D1F" w:rsidRPr="006103DC" w:rsidRDefault="00A75D1F" w:rsidP="00EF7667">
            <w:r w:rsidRPr="006103DC">
              <w:t xml:space="preserve">Tea Act, Boston Massacre, </w:t>
            </w:r>
            <w:proofErr w:type="spellStart"/>
            <w:r w:rsidRPr="006103DC">
              <w:rPr>
                <w:i/>
              </w:rPr>
              <w:t>Gaspee</w:t>
            </w:r>
            <w:proofErr w:type="spellEnd"/>
            <w:r w:rsidRPr="006103DC">
              <w:t xml:space="preserve"> Affair, First/Second Continental Congress</w:t>
            </w:r>
          </w:p>
        </w:tc>
      </w:tr>
      <w:tr w:rsidR="00A75D1F" w:rsidRPr="006103DC" w:rsidTr="006103DC">
        <w:tc>
          <w:tcPr>
            <w:tcW w:w="516" w:type="dxa"/>
          </w:tcPr>
          <w:p w:rsidR="00A75D1F" w:rsidRPr="006103DC" w:rsidRDefault="00A75D1F" w:rsidP="00D17E6E">
            <w:r w:rsidRPr="006103DC">
              <w:t>49.</w:t>
            </w:r>
          </w:p>
        </w:tc>
        <w:tc>
          <w:tcPr>
            <w:tcW w:w="1032" w:type="dxa"/>
          </w:tcPr>
          <w:p w:rsidR="00A75D1F" w:rsidRPr="006103DC" w:rsidRDefault="00A75D1F" w:rsidP="00D17E6E"/>
        </w:tc>
        <w:tc>
          <w:tcPr>
            <w:tcW w:w="9270" w:type="dxa"/>
          </w:tcPr>
          <w:p w:rsidR="00A75D1F" w:rsidRPr="006103DC" w:rsidRDefault="006103DC" w:rsidP="00D17E6E">
            <w:r>
              <w:t>t</w:t>
            </w:r>
            <w:bookmarkStart w:id="0" w:name="_GoBack"/>
            <w:bookmarkEnd w:id="0"/>
            <w:r w:rsidR="00A75D1F" w:rsidRPr="006103DC">
              <w:t xml:space="preserve">he Grange, Credit </w:t>
            </w:r>
            <w:proofErr w:type="spellStart"/>
            <w:r w:rsidR="00A75D1F" w:rsidRPr="006103DC">
              <w:t>Mobilier</w:t>
            </w:r>
            <w:proofErr w:type="spellEnd"/>
            <w:r w:rsidR="00A75D1F" w:rsidRPr="006103DC">
              <w:t xml:space="preserve"> Scandal, long dr</w:t>
            </w:r>
            <w:r w:rsidR="00A141B2" w:rsidRPr="006103DC">
              <w:t>ives, Horatio Alger</w:t>
            </w:r>
          </w:p>
        </w:tc>
      </w:tr>
      <w:tr w:rsidR="00A75D1F" w:rsidRPr="006103DC" w:rsidTr="006103DC">
        <w:tc>
          <w:tcPr>
            <w:tcW w:w="516" w:type="dxa"/>
          </w:tcPr>
          <w:p w:rsidR="00A75D1F" w:rsidRPr="006103DC" w:rsidRDefault="00A75D1F" w:rsidP="00D17E6E">
            <w:r w:rsidRPr="006103DC">
              <w:t>50.</w:t>
            </w:r>
          </w:p>
        </w:tc>
        <w:tc>
          <w:tcPr>
            <w:tcW w:w="1032" w:type="dxa"/>
          </w:tcPr>
          <w:p w:rsidR="00A75D1F" w:rsidRPr="006103DC" w:rsidRDefault="00A75D1F" w:rsidP="00D17E6E"/>
        </w:tc>
        <w:tc>
          <w:tcPr>
            <w:tcW w:w="9270" w:type="dxa"/>
          </w:tcPr>
          <w:p w:rsidR="00A75D1F" w:rsidRPr="006103DC" w:rsidRDefault="00A75D1F" w:rsidP="00D17E6E">
            <w:r w:rsidRPr="006103DC">
              <w:t>Theodore Roosevelt, Upton Sinclair (</w:t>
            </w:r>
            <w:r w:rsidRPr="006103DC">
              <w:rPr>
                <w:i/>
              </w:rPr>
              <w:t>The Jungle</w:t>
            </w:r>
            <w:r w:rsidR="00A141B2" w:rsidRPr="006103DC">
              <w:t>),</w:t>
            </w:r>
            <w:r w:rsidRPr="006103DC">
              <w:t xml:space="preserve"> Pure Food and Drug Act, Anthracite Coal Strike</w:t>
            </w:r>
          </w:p>
        </w:tc>
      </w:tr>
      <w:tr w:rsidR="00A75D1F" w:rsidRPr="006103DC" w:rsidTr="006103DC">
        <w:tc>
          <w:tcPr>
            <w:tcW w:w="516" w:type="dxa"/>
          </w:tcPr>
          <w:p w:rsidR="00A75D1F" w:rsidRPr="006103DC" w:rsidRDefault="00A75D1F" w:rsidP="006E4A89">
            <w:r w:rsidRPr="006103DC">
              <w:t>51.</w:t>
            </w:r>
          </w:p>
        </w:tc>
        <w:tc>
          <w:tcPr>
            <w:tcW w:w="1032" w:type="dxa"/>
          </w:tcPr>
          <w:p w:rsidR="00A75D1F" w:rsidRPr="006103DC" w:rsidRDefault="00A75D1F" w:rsidP="006E4A89"/>
        </w:tc>
        <w:tc>
          <w:tcPr>
            <w:tcW w:w="9270" w:type="dxa"/>
          </w:tcPr>
          <w:p w:rsidR="00A75D1F" w:rsidRPr="006103DC" w:rsidRDefault="00A75D1F" w:rsidP="00D17E6E">
            <w:r w:rsidRPr="006103DC">
              <w:t>Trade and Na</w:t>
            </w:r>
            <w:r w:rsidR="00DF2C23" w:rsidRPr="006103DC">
              <w:t>vigation acts</w:t>
            </w:r>
            <w:r w:rsidR="00F5744C" w:rsidRPr="006103DC">
              <w:t>, King Philip’s War, s</w:t>
            </w:r>
            <w:r w:rsidRPr="006103DC">
              <w:t>alutary neglect, Halfway Covenant</w:t>
            </w:r>
          </w:p>
        </w:tc>
      </w:tr>
      <w:tr w:rsidR="00A75D1F" w:rsidRPr="006103DC" w:rsidTr="006103DC">
        <w:tc>
          <w:tcPr>
            <w:tcW w:w="516" w:type="dxa"/>
          </w:tcPr>
          <w:p w:rsidR="00A75D1F" w:rsidRPr="006103DC" w:rsidRDefault="00A75D1F" w:rsidP="00D17E6E">
            <w:r w:rsidRPr="006103DC">
              <w:t>52.</w:t>
            </w:r>
          </w:p>
        </w:tc>
        <w:tc>
          <w:tcPr>
            <w:tcW w:w="1032" w:type="dxa"/>
          </w:tcPr>
          <w:p w:rsidR="00A75D1F" w:rsidRPr="006103DC" w:rsidRDefault="00A75D1F" w:rsidP="00D17E6E"/>
        </w:tc>
        <w:tc>
          <w:tcPr>
            <w:tcW w:w="9270" w:type="dxa"/>
          </w:tcPr>
          <w:p w:rsidR="00A75D1F" w:rsidRPr="006103DC" w:rsidRDefault="009C43EB" w:rsidP="00D17E6E">
            <w:r w:rsidRPr="006103DC">
              <w:t>Trail of T</w:t>
            </w:r>
            <w:r w:rsidR="00A75D1F" w:rsidRPr="006103DC">
              <w:t xml:space="preserve">ears, Dorothea Dix, nullification, William Lloyd Garrison/Liberator, </w:t>
            </w:r>
            <w:r w:rsidR="00A75D1F" w:rsidRPr="006103DC">
              <w:rPr>
                <w:i/>
              </w:rPr>
              <w:t>Worcester v. Georgia</w:t>
            </w:r>
          </w:p>
        </w:tc>
      </w:tr>
      <w:tr w:rsidR="00A75D1F" w:rsidRPr="006103DC" w:rsidTr="006103DC">
        <w:tc>
          <w:tcPr>
            <w:tcW w:w="516" w:type="dxa"/>
          </w:tcPr>
          <w:p w:rsidR="00A75D1F" w:rsidRPr="006103DC" w:rsidRDefault="00A75D1F" w:rsidP="00D17E6E">
            <w:r w:rsidRPr="006103DC">
              <w:t>53.</w:t>
            </w:r>
          </w:p>
        </w:tc>
        <w:tc>
          <w:tcPr>
            <w:tcW w:w="1032" w:type="dxa"/>
          </w:tcPr>
          <w:p w:rsidR="00A75D1F" w:rsidRPr="006103DC" w:rsidRDefault="00A75D1F" w:rsidP="00D17E6E"/>
        </w:tc>
        <w:tc>
          <w:tcPr>
            <w:tcW w:w="9270" w:type="dxa"/>
          </w:tcPr>
          <w:p w:rsidR="00A75D1F" w:rsidRPr="006103DC" w:rsidRDefault="00A75D1F" w:rsidP="00D17E6E">
            <w:r w:rsidRPr="006103DC">
              <w:t>Treaty of Ghent, Hartford Convention, Adams-</w:t>
            </w:r>
            <w:proofErr w:type="spellStart"/>
            <w:r w:rsidRPr="006103DC">
              <w:t>Onis</w:t>
            </w:r>
            <w:proofErr w:type="spellEnd"/>
            <w:r w:rsidRPr="006103DC">
              <w:t xml:space="preserve"> Treaty, War Hawks, American System</w:t>
            </w:r>
          </w:p>
        </w:tc>
      </w:tr>
      <w:tr w:rsidR="00A75D1F" w:rsidRPr="006103DC" w:rsidTr="006103DC">
        <w:tc>
          <w:tcPr>
            <w:tcW w:w="516" w:type="dxa"/>
          </w:tcPr>
          <w:p w:rsidR="00A75D1F" w:rsidRPr="006103DC" w:rsidRDefault="00A75D1F" w:rsidP="00D17E6E">
            <w:r w:rsidRPr="006103DC">
              <w:t>54.</w:t>
            </w:r>
          </w:p>
        </w:tc>
        <w:tc>
          <w:tcPr>
            <w:tcW w:w="1032" w:type="dxa"/>
          </w:tcPr>
          <w:p w:rsidR="00A75D1F" w:rsidRPr="006103DC" w:rsidRDefault="00A75D1F" w:rsidP="00D17E6E"/>
        </w:tc>
        <w:tc>
          <w:tcPr>
            <w:tcW w:w="9270" w:type="dxa"/>
          </w:tcPr>
          <w:p w:rsidR="00A75D1F" w:rsidRPr="006103DC" w:rsidRDefault="00A75D1F" w:rsidP="00D17E6E">
            <w:r w:rsidRPr="006103DC">
              <w:t>Treaty of Versailles, Federal Trade Commission, irreconcilables, Keating-Owen Child Labor Act, Ballinger-Pinchot Affair</w:t>
            </w:r>
          </w:p>
        </w:tc>
      </w:tr>
      <w:tr w:rsidR="00A75D1F" w:rsidRPr="006103DC" w:rsidTr="006103DC">
        <w:tc>
          <w:tcPr>
            <w:tcW w:w="516" w:type="dxa"/>
          </w:tcPr>
          <w:p w:rsidR="00A75D1F" w:rsidRPr="006103DC" w:rsidRDefault="00A75D1F" w:rsidP="00D17E6E">
            <w:r w:rsidRPr="006103DC">
              <w:t>55.</w:t>
            </w:r>
          </w:p>
        </w:tc>
        <w:tc>
          <w:tcPr>
            <w:tcW w:w="1032" w:type="dxa"/>
          </w:tcPr>
          <w:p w:rsidR="00A75D1F" w:rsidRPr="006103DC" w:rsidRDefault="00A75D1F" w:rsidP="00D17E6E"/>
        </w:tc>
        <w:tc>
          <w:tcPr>
            <w:tcW w:w="9270" w:type="dxa"/>
          </w:tcPr>
          <w:p w:rsidR="00A75D1F" w:rsidRPr="006103DC" w:rsidRDefault="00A75D1F" w:rsidP="00D17E6E">
            <w:r w:rsidRPr="006103DC">
              <w:t xml:space="preserve">Triple wall of </w:t>
            </w:r>
            <w:r w:rsidR="00F5744C" w:rsidRPr="006103DC">
              <w:t>privilege</w:t>
            </w:r>
            <w:r w:rsidRPr="006103DC">
              <w:t>, Food Administ</w:t>
            </w:r>
            <w:r w:rsidR="00F5744C" w:rsidRPr="006103DC">
              <w:t>ration, Zimmerman Telegram</w:t>
            </w:r>
          </w:p>
        </w:tc>
      </w:tr>
      <w:tr w:rsidR="00A75D1F" w:rsidRPr="006103DC" w:rsidTr="006103DC">
        <w:tc>
          <w:tcPr>
            <w:tcW w:w="516" w:type="dxa"/>
          </w:tcPr>
          <w:p w:rsidR="00A75D1F" w:rsidRPr="006103DC" w:rsidRDefault="00A75D1F" w:rsidP="00D17E6E">
            <w:r w:rsidRPr="006103DC">
              <w:t>56.</w:t>
            </w:r>
          </w:p>
        </w:tc>
        <w:tc>
          <w:tcPr>
            <w:tcW w:w="1032" w:type="dxa"/>
          </w:tcPr>
          <w:p w:rsidR="00A75D1F" w:rsidRPr="006103DC" w:rsidRDefault="00A75D1F" w:rsidP="00D17E6E"/>
        </w:tc>
        <w:tc>
          <w:tcPr>
            <w:tcW w:w="9270" w:type="dxa"/>
          </w:tcPr>
          <w:p w:rsidR="00A75D1F" w:rsidRPr="006103DC" w:rsidRDefault="00A75D1F" w:rsidP="00D17E6E">
            <w:r w:rsidRPr="006103DC">
              <w:t>Un</w:t>
            </w:r>
            <w:r w:rsidR="004305B6" w:rsidRPr="006103DC">
              <w:t>derwood-Simmons Tariff, Bull Moo</w:t>
            </w:r>
            <w:r w:rsidRPr="006103DC">
              <w:t>se Party, Federal Rese</w:t>
            </w:r>
            <w:r w:rsidR="004305B6" w:rsidRPr="006103DC">
              <w:t>rve Act, “he kept us out of war</w:t>
            </w:r>
            <w:r w:rsidRPr="006103DC">
              <w:t>,</w:t>
            </w:r>
            <w:r w:rsidR="004305B6" w:rsidRPr="006103DC">
              <w:t>”</w:t>
            </w:r>
            <w:r w:rsidRPr="006103DC">
              <w:t xml:space="preserve"> Triangle Shirtwaist fire</w:t>
            </w:r>
          </w:p>
        </w:tc>
      </w:tr>
      <w:tr w:rsidR="00A75D1F" w:rsidRPr="006103DC" w:rsidTr="006103DC">
        <w:tc>
          <w:tcPr>
            <w:tcW w:w="516" w:type="dxa"/>
          </w:tcPr>
          <w:p w:rsidR="00A75D1F" w:rsidRPr="006103DC" w:rsidRDefault="00A75D1F" w:rsidP="00D17E6E">
            <w:r w:rsidRPr="006103DC">
              <w:t>57.</w:t>
            </w:r>
          </w:p>
        </w:tc>
        <w:tc>
          <w:tcPr>
            <w:tcW w:w="1032" w:type="dxa"/>
          </w:tcPr>
          <w:p w:rsidR="00A75D1F" w:rsidRPr="006103DC" w:rsidRDefault="00A75D1F" w:rsidP="00D17E6E"/>
        </w:tc>
        <w:tc>
          <w:tcPr>
            <w:tcW w:w="9270" w:type="dxa"/>
          </w:tcPr>
          <w:p w:rsidR="00A75D1F" w:rsidRPr="006103DC" w:rsidRDefault="00A75D1F" w:rsidP="00AC1695">
            <w:r w:rsidRPr="006103DC">
              <w:t>Volstead Act, Woodrow Wilson, r</w:t>
            </w:r>
            <w:r w:rsidR="00AC1695" w:rsidRPr="006103DC">
              <w:t>eservationists, Fourteen Points</w:t>
            </w:r>
          </w:p>
        </w:tc>
      </w:tr>
      <w:tr w:rsidR="00A75D1F" w:rsidRPr="006103DC" w:rsidTr="006103DC">
        <w:tc>
          <w:tcPr>
            <w:tcW w:w="516" w:type="dxa"/>
          </w:tcPr>
          <w:p w:rsidR="00A75D1F" w:rsidRPr="006103DC" w:rsidRDefault="00A75D1F" w:rsidP="00D17E6E">
            <w:r w:rsidRPr="006103DC">
              <w:t>58.</w:t>
            </w:r>
          </w:p>
        </w:tc>
        <w:tc>
          <w:tcPr>
            <w:tcW w:w="1032" w:type="dxa"/>
          </w:tcPr>
          <w:p w:rsidR="00A75D1F" w:rsidRPr="006103DC" w:rsidRDefault="00A75D1F" w:rsidP="00D17E6E"/>
        </w:tc>
        <w:tc>
          <w:tcPr>
            <w:tcW w:w="9270" w:type="dxa"/>
          </w:tcPr>
          <w:p w:rsidR="00A75D1F" w:rsidRPr="006103DC" w:rsidRDefault="00A75D1F" w:rsidP="00D17E6E">
            <w:r w:rsidRPr="006103DC">
              <w:t>Barry Goldwater, Rachel Carson (</w:t>
            </w:r>
            <w:r w:rsidRPr="006103DC">
              <w:rPr>
                <w:i/>
              </w:rPr>
              <w:t>Silent Spring</w:t>
            </w:r>
            <w:r w:rsidRPr="006103DC">
              <w:t xml:space="preserve">), Cuban Missile Crisis, </w:t>
            </w:r>
            <w:proofErr w:type="spellStart"/>
            <w:r w:rsidRPr="006103DC">
              <w:t>Vietnamization</w:t>
            </w:r>
            <w:proofErr w:type="spellEnd"/>
          </w:p>
        </w:tc>
      </w:tr>
      <w:tr w:rsidR="00A75D1F" w:rsidRPr="006103DC" w:rsidTr="006103DC">
        <w:tc>
          <w:tcPr>
            <w:tcW w:w="516" w:type="dxa"/>
          </w:tcPr>
          <w:p w:rsidR="00A75D1F" w:rsidRPr="006103DC" w:rsidRDefault="00A75D1F" w:rsidP="00D17E6E">
            <w:r w:rsidRPr="006103DC">
              <w:t>59.</w:t>
            </w:r>
          </w:p>
        </w:tc>
        <w:tc>
          <w:tcPr>
            <w:tcW w:w="1032" w:type="dxa"/>
          </w:tcPr>
          <w:p w:rsidR="00A75D1F" w:rsidRPr="006103DC" w:rsidRDefault="00A75D1F" w:rsidP="00D17E6E"/>
        </w:tc>
        <w:tc>
          <w:tcPr>
            <w:tcW w:w="9270" w:type="dxa"/>
          </w:tcPr>
          <w:p w:rsidR="00A75D1F" w:rsidRPr="006103DC" w:rsidRDefault="00A75D1F" w:rsidP="00D17E6E">
            <w:r w:rsidRPr="006103DC">
              <w:t>War Powers Act, Equal Rights A</w:t>
            </w:r>
            <w:r w:rsidR="00FE4F85" w:rsidRPr="006103DC">
              <w:t>mendment, OPEC</w:t>
            </w:r>
            <w:r w:rsidRPr="006103DC">
              <w:t>, Kent State</w:t>
            </w:r>
          </w:p>
        </w:tc>
      </w:tr>
      <w:tr w:rsidR="00A75D1F" w:rsidRPr="006103DC" w:rsidTr="006103DC">
        <w:tc>
          <w:tcPr>
            <w:tcW w:w="516" w:type="dxa"/>
          </w:tcPr>
          <w:p w:rsidR="00A75D1F" w:rsidRPr="006103DC" w:rsidRDefault="00A75D1F" w:rsidP="00D17E6E">
            <w:r w:rsidRPr="006103DC">
              <w:t>60.</w:t>
            </w:r>
          </w:p>
        </w:tc>
        <w:tc>
          <w:tcPr>
            <w:tcW w:w="1032" w:type="dxa"/>
          </w:tcPr>
          <w:p w:rsidR="00A75D1F" w:rsidRPr="006103DC" w:rsidRDefault="00A75D1F" w:rsidP="00D17E6E"/>
        </w:tc>
        <w:tc>
          <w:tcPr>
            <w:tcW w:w="9270" w:type="dxa"/>
          </w:tcPr>
          <w:p w:rsidR="00A75D1F" w:rsidRPr="006103DC" w:rsidRDefault="00A75D1F" w:rsidP="00D17E6E">
            <w:r w:rsidRPr="006103DC">
              <w:t>Whigs/2</w:t>
            </w:r>
            <w:r w:rsidRPr="006103DC">
              <w:rPr>
                <w:vertAlign w:val="superscript"/>
              </w:rPr>
              <w:t>nd</w:t>
            </w:r>
            <w:r w:rsidRPr="006103DC">
              <w:t xml:space="preserve"> American Party Syst</w:t>
            </w:r>
            <w:r w:rsidR="009A195B" w:rsidRPr="006103DC">
              <w:t>em,</w:t>
            </w:r>
            <w:r w:rsidRPr="006103DC">
              <w:t xml:space="preserve"> Force Bill, Independent Treasury, Specie Circular</w:t>
            </w:r>
          </w:p>
        </w:tc>
      </w:tr>
      <w:tr w:rsidR="00A75D1F" w:rsidRPr="006103DC" w:rsidTr="006103DC">
        <w:tc>
          <w:tcPr>
            <w:tcW w:w="516" w:type="dxa"/>
          </w:tcPr>
          <w:p w:rsidR="00A75D1F" w:rsidRPr="006103DC" w:rsidRDefault="00A75D1F" w:rsidP="00D17E6E">
            <w:r w:rsidRPr="006103DC">
              <w:t>61.</w:t>
            </w:r>
          </w:p>
        </w:tc>
        <w:tc>
          <w:tcPr>
            <w:tcW w:w="1032" w:type="dxa"/>
          </w:tcPr>
          <w:p w:rsidR="00A75D1F" w:rsidRPr="006103DC" w:rsidRDefault="00A75D1F" w:rsidP="00D17E6E"/>
        </w:tc>
        <w:tc>
          <w:tcPr>
            <w:tcW w:w="9270" w:type="dxa"/>
          </w:tcPr>
          <w:p w:rsidR="00A75D1F" w:rsidRPr="006103DC" w:rsidRDefault="00A75D1F" w:rsidP="00D17E6E">
            <w:r w:rsidRPr="006103DC">
              <w:t>Boxe</w:t>
            </w:r>
            <w:r w:rsidR="009A195B" w:rsidRPr="006103DC">
              <w:t>r Rebellion, Coxey’s Army, People’s Party</w:t>
            </w:r>
            <w:r w:rsidRPr="006103DC">
              <w:t>, Teller Amendment, Wounded Knee</w:t>
            </w:r>
          </w:p>
        </w:tc>
      </w:tr>
      <w:tr w:rsidR="00A75D1F" w:rsidRPr="006103DC" w:rsidTr="006103DC">
        <w:tc>
          <w:tcPr>
            <w:tcW w:w="516" w:type="dxa"/>
          </w:tcPr>
          <w:p w:rsidR="00A75D1F" w:rsidRPr="006103DC" w:rsidRDefault="00A75D1F" w:rsidP="00D17E6E">
            <w:r w:rsidRPr="006103DC">
              <w:lastRenderedPageBreak/>
              <w:t>62.</w:t>
            </w:r>
          </w:p>
        </w:tc>
        <w:tc>
          <w:tcPr>
            <w:tcW w:w="1032" w:type="dxa"/>
          </w:tcPr>
          <w:p w:rsidR="00A75D1F" w:rsidRPr="006103DC" w:rsidRDefault="00A75D1F" w:rsidP="00D17E6E"/>
        </w:tc>
        <w:tc>
          <w:tcPr>
            <w:tcW w:w="9270" w:type="dxa"/>
          </w:tcPr>
          <w:p w:rsidR="00A75D1F" w:rsidRPr="006103DC" w:rsidRDefault="00A75D1F" w:rsidP="00D17E6E">
            <w:r w:rsidRPr="006103DC">
              <w:t>Freedmen’s Bureau, Battle of Little Bighorn,</w:t>
            </w:r>
            <w:r w:rsidR="004305B6" w:rsidRPr="006103DC">
              <w:t xml:space="preserve"> “waving the bloody shirt</w:t>
            </w:r>
            <w:r w:rsidRPr="006103DC">
              <w:t>,</w:t>
            </w:r>
            <w:r w:rsidR="004305B6" w:rsidRPr="006103DC">
              <w:t>”</w:t>
            </w:r>
            <w:r w:rsidRPr="006103DC">
              <w:t xml:space="preserve"> Boss Tweed</w:t>
            </w:r>
          </w:p>
        </w:tc>
      </w:tr>
      <w:tr w:rsidR="00A75D1F" w:rsidRPr="006103DC" w:rsidTr="006103DC">
        <w:tc>
          <w:tcPr>
            <w:tcW w:w="516" w:type="dxa"/>
          </w:tcPr>
          <w:p w:rsidR="00A75D1F" w:rsidRPr="006103DC" w:rsidRDefault="00A75D1F" w:rsidP="00D17E6E">
            <w:r w:rsidRPr="006103DC">
              <w:t>63.</w:t>
            </w:r>
          </w:p>
        </w:tc>
        <w:tc>
          <w:tcPr>
            <w:tcW w:w="1032" w:type="dxa"/>
          </w:tcPr>
          <w:p w:rsidR="00A75D1F" w:rsidRPr="006103DC" w:rsidRDefault="00A75D1F" w:rsidP="00D17E6E"/>
        </w:tc>
        <w:tc>
          <w:tcPr>
            <w:tcW w:w="9270" w:type="dxa"/>
          </w:tcPr>
          <w:p w:rsidR="00A75D1F" w:rsidRPr="006103DC" w:rsidRDefault="00D07F42" w:rsidP="00D17E6E">
            <w:r w:rsidRPr="006103DC">
              <w:t>Committee on Public I</w:t>
            </w:r>
            <w:r w:rsidR="00A75D1F" w:rsidRPr="006103DC">
              <w:t>nformation, League of Nations, Federal Reserve System, International Workers of the World, 16</w:t>
            </w:r>
            <w:r w:rsidR="00A75D1F" w:rsidRPr="006103DC">
              <w:rPr>
                <w:vertAlign w:val="superscript"/>
              </w:rPr>
              <w:t>th</w:t>
            </w:r>
            <w:r w:rsidR="00A75D1F" w:rsidRPr="006103DC">
              <w:t>, 17</w:t>
            </w:r>
            <w:r w:rsidR="00A75D1F" w:rsidRPr="006103DC">
              <w:rPr>
                <w:vertAlign w:val="superscript"/>
              </w:rPr>
              <w:t>th</w:t>
            </w:r>
            <w:r w:rsidR="00A75D1F" w:rsidRPr="006103DC">
              <w:t>, 18</w:t>
            </w:r>
            <w:r w:rsidR="00A75D1F" w:rsidRPr="006103DC">
              <w:rPr>
                <w:vertAlign w:val="superscript"/>
              </w:rPr>
              <w:t>th</w:t>
            </w:r>
            <w:r w:rsidR="00A75D1F" w:rsidRPr="006103DC">
              <w:t xml:space="preserve"> amendments</w:t>
            </w:r>
          </w:p>
        </w:tc>
      </w:tr>
      <w:tr w:rsidR="00A75D1F" w:rsidRPr="006103DC" w:rsidTr="006103DC">
        <w:tc>
          <w:tcPr>
            <w:tcW w:w="516" w:type="dxa"/>
          </w:tcPr>
          <w:p w:rsidR="00A75D1F" w:rsidRPr="006103DC" w:rsidRDefault="00A75D1F" w:rsidP="00D17E6E">
            <w:r w:rsidRPr="006103DC">
              <w:t>64.</w:t>
            </w:r>
          </w:p>
        </w:tc>
        <w:tc>
          <w:tcPr>
            <w:tcW w:w="1032" w:type="dxa"/>
          </w:tcPr>
          <w:p w:rsidR="00A75D1F" w:rsidRPr="006103DC" w:rsidRDefault="00A75D1F" w:rsidP="00D17E6E"/>
        </w:tc>
        <w:tc>
          <w:tcPr>
            <w:tcW w:w="9270" w:type="dxa"/>
          </w:tcPr>
          <w:p w:rsidR="00A75D1F" w:rsidRPr="006103DC" w:rsidRDefault="00A75D1F" w:rsidP="0029420C">
            <w:r w:rsidRPr="006103DC">
              <w:t>Connecticut Comprom</w:t>
            </w:r>
            <w:r w:rsidR="0029420C" w:rsidRPr="006103DC">
              <w:t>ise, Virginia/New Jersey Plans</w:t>
            </w:r>
            <w:r w:rsidRPr="006103DC">
              <w:t xml:space="preserve">, </w:t>
            </w:r>
            <w:r w:rsidR="0029420C" w:rsidRPr="006103DC">
              <w:t>Barbary Pirates, Treaty of Paris</w:t>
            </w:r>
          </w:p>
        </w:tc>
      </w:tr>
      <w:tr w:rsidR="00A75D1F" w:rsidRPr="006103DC" w:rsidTr="006103DC">
        <w:tc>
          <w:tcPr>
            <w:tcW w:w="516" w:type="dxa"/>
          </w:tcPr>
          <w:p w:rsidR="00A75D1F" w:rsidRPr="006103DC" w:rsidRDefault="00AA79B4" w:rsidP="00D17E6E">
            <w:r w:rsidRPr="006103DC">
              <w:t>65</w:t>
            </w:r>
            <w:r w:rsidR="00A75D1F" w:rsidRPr="006103DC">
              <w:t>.</w:t>
            </w:r>
          </w:p>
        </w:tc>
        <w:tc>
          <w:tcPr>
            <w:tcW w:w="1032" w:type="dxa"/>
          </w:tcPr>
          <w:p w:rsidR="00A75D1F" w:rsidRPr="006103DC" w:rsidRDefault="00A75D1F" w:rsidP="00D17E6E"/>
        </w:tc>
        <w:tc>
          <w:tcPr>
            <w:tcW w:w="9270" w:type="dxa"/>
          </w:tcPr>
          <w:p w:rsidR="00A75D1F" w:rsidRPr="006103DC" w:rsidRDefault="00A75D1F" w:rsidP="008C29E9">
            <w:r w:rsidRPr="006103DC">
              <w:t xml:space="preserve">Cult of domesticity/true womanhood, Manifest Destiny, James Polk, </w:t>
            </w:r>
            <w:r w:rsidR="008C29E9" w:rsidRPr="006103DC">
              <w:t>Know-Nothings</w:t>
            </w:r>
          </w:p>
        </w:tc>
      </w:tr>
      <w:tr w:rsidR="00A75D1F" w:rsidRPr="006103DC" w:rsidTr="006103DC">
        <w:tc>
          <w:tcPr>
            <w:tcW w:w="516" w:type="dxa"/>
          </w:tcPr>
          <w:p w:rsidR="00A75D1F" w:rsidRPr="006103DC" w:rsidRDefault="00AA79B4" w:rsidP="00D17E6E">
            <w:r w:rsidRPr="006103DC">
              <w:t>66</w:t>
            </w:r>
            <w:r w:rsidR="00A75D1F" w:rsidRPr="006103DC">
              <w:t>.</w:t>
            </w:r>
          </w:p>
        </w:tc>
        <w:tc>
          <w:tcPr>
            <w:tcW w:w="1032" w:type="dxa"/>
          </w:tcPr>
          <w:p w:rsidR="00A75D1F" w:rsidRPr="006103DC" w:rsidRDefault="00A75D1F" w:rsidP="00D17E6E"/>
        </w:tc>
        <w:tc>
          <w:tcPr>
            <w:tcW w:w="9270" w:type="dxa"/>
          </w:tcPr>
          <w:p w:rsidR="00A75D1F" w:rsidRPr="006103DC" w:rsidRDefault="00A75D1F" w:rsidP="00D17E6E">
            <w:r w:rsidRPr="006103DC">
              <w:rPr>
                <w:i/>
              </w:rPr>
              <w:t>Dred Scott v. Sanford</w:t>
            </w:r>
            <w:r w:rsidRPr="006103DC">
              <w:t>, Fugitive Slave Law, Gadsden Purchase</w:t>
            </w:r>
            <w:r w:rsidR="00D07F42" w:rsidRPr="006103DC">
              <w:t>, B</w:t>
            </w:r>
            <w:r w:rsidRPr="006103DC">
              <w:t>leeding Kansas, Sumner-Brooks Affair</w:t>
            </w:r>
          </w:p>
        </w:tc>
      </w:tr>
      <w:tr w:rsidR="00A75D1F" w:rsidRPr="006103DC" w:rsidTr="006103DC">
        <w:tc>
          <w:tcPr>
            <w:tcW w:w="516" w:type="dxa"/>
          </w:tcPr>
          <w:p w:rsidR="00A75D1F" w:rsidRPr="006103DC" w:rsidRDefault="00AA79B4" w:rsidP="00D17E6E">
            <w:r w:rsidRPr="006103DC">
              <w:t>67</w:t>
            </w:r>
            <w:r w:rsidR="00A75D1F" w:rsidRPr="006103DC">
              <w:t>.</w:t>
            </w:r>
          </w:p>
        </w:tc>
        <w:tc>
          <w:tcPr>
            <w:tcW w:w="1032" w:type="dxa"/>
          </w:tcPr>
          <w:p w:rsidR="00A75D1F" w:rsidRPr="006103DC" w:rsidRDefault="00A75D1F" w:rsidP="00D17E6E"/>
        </w:tc>
        <w:tc>
          <w:tcPr>
            <w:tcW w:w="9270" w:type="dxa"/>
          </w:tcPr>
          <w:p w:rsidR="00A75D1F" w:rsidRPr="006103DC" w:rsidRDefault="00A75D1F" w:rsidP="00D17E6E">
            <w:r w:rsidRPr="006103DC">
              <w:t>Emancip</w:t>
            </w:r>
            <w:r w:rsidR="008C29E9" w:rsidRPr="006103DC">
              <w:t>ation Proclamation</w:t>
            </w:r>
            <w:r w:rsidRPr="006103DC">
              <w:t>,</w:t>
            </w:r>
            <w:r w:rsidR="008C29E9" w:rsidRPr="006103DC">
              <w:t xml:space="preserve"> Ft. Sumter,</w:t>
            </w:r>
            <w:r w:rsidRPr="006103DC">
              <w:t xml:space="preserve"> Homestead Act, Battle of Antietam, Crittenden Compromise</w:t>
            </w:r>
          </w:p>
        </w:tc>
      </w:tr>
      <w:tr w:rsidR="00A75D1F" w:rsidRPr="006103DC" w:rsidTr="006103DC">
        <w:tc>
          <w:tcPr>
            <w:tcW w:w="516" w:type="dxa"/>
          </w:tcPr>
          <w:p w:rsidR="00A75D1F" w:rsidRPr="006103DC" w:rsidRDefault="00AA79B4" w:rsidP="00D17E6E">
            <w:r w:rsidRPr="006103DC">
              <w:t>68</w:t>
            </w:r>
            <w:r w:rsidR="00A75D1F" w:rsidRPr="006103DC">
              <w:t>.</w:t>
            </w:r>
          </w:p>
        </w:tc>
        <w:tc>
          <w:tcPr>
            <w:tcW w:w="1032" w:type="dxa"/>
          </w:tcPr>
          <w:p w:rsidR="00A75D1F" w:rsidRPr="006103DC" w:rsidRDefault="00A75D1F" w:rsidP="00D17E6E"/>
        </w:tc>
        <w:tc>
          <w:tcPr>
            <w:tcW w:w="9270" w:type="dxa"/>
          </w:tcPr>
          <w:p w:rsidR="00A75D1F" w:rsidRPr="006103DC" w:rsidRDefault="00A75D1F" w:rsidP="00D17E6E">
            <w:r w:rsidRPr="006103DC">
              <w:t>F. Scott Fitzgerald, cultural isolation, quota system, Harlem Renaissance, Washington Naval Conference</w:t>
            </w:r>
          </w:p>
        </w:tc>
      </w:tr>
      <w:tr w:rsidR="00A75D1F" w:rsidRPr="006103DC" w:rsidTr="006103DC">
        <w:tc>
          <w:tcPr>
            <w:tcW w:w="516" w:type="dxa"/>
          </w:tcPr>
          <w:p w:rsidR="00A75D1F" w:rsidRPr="006103DC" w:rsidRDefault="00AA79B4" w:rsidP="00D17E6E">
            <w:r w:rsidRPr="006103DC">
              <w:t>69</w:t>
            </w:r>
            <w:r w:rsidR="00A75D1F" w:rsidRPr="006103DC">
              <w:t>.</w:t>
            </w:r>
          </w:p>
        </w:tc>
        <w:tc>
          <w:tcPr>
            <w:tcW w:w="1032" w:type="dxa"/>
          </w:tcPr>
          <w:p w:rsidR="00A75D1F" w:rsidRPr="006103DC" w:rsidRDefault="00A75D1F" w:rsidP="00D17E6E"/>
        </w:tc>
        <w:tc>
          <w:tcPr>
            <w:tcW w:w="9270" w:type="dxa"/>
          </w:tcPr>
          <w:p w:rsidR="00A75D1F" w:rsidRPr="006103DC" w:rsidRDefault="00A75D1F" w:rsidP="00D17E6E">
            <w:r w:rsidRPr="006103DC">
              <w:t>Fair Deal, Japanese internment, Truman Doctrine, Yalta Conference, Taft-Hartley Act</w:t>
            </w:r>
          </w:p>
        </w:tc>
      </w:tr>
      <w:tr w:rsidR="00A75D1F" w:rsidRPr="006103DC" w:rsidTr="006103DC">
        <w:tc>
          <w:tcPr>
            <w:tcW w:w="516" w:type="dxa"/>
          </w:tcPr>
          <w:p w:rsidR="00A75D1F" w:rsidRPr="006103DC" w:rsidRDefault="00AA79B4" w:rsidP="00D17E6E">
            <w:r w:rsidRPr="006103DC">
              <w:t>70</w:t>
            </w:r>
            <w:r w:rsidR="00A75D1F" w:rsidRPr="006103DC">
              <w:t>.</w:t>
            </w:r>
          </w:p>
        </w:tc>
        <w:tc>
          <w:tcPr>
            <w:tcW w:w="1032" w:type="dxa"/>
          </w:tcPr>
          <w:p w:rsidR="00A75D1F" w:rsidRPr="006103DC" w:rsidRDefault="00A75D1F" w:rsidP="00D17E6E"/>
        </w:tc>
        <w:tc>
          <w:tcPr>
            <w:tcW w:w="9270" w:type="dxa"/>
          </w:tcPr>
          <w:p w:rsidR="00A75D1F" w:rsidRPr="006103DC" w:rsidRDefault="00A75D1F" w:rsidP="005D786C">
            <w:r w:rsidRPr="006103DC">
              <w:t>Fair Labor Standards Act, New Deal, Bonus March, 21</w:t>
            </w:r>
            <w:r w:rsidRPr="006103DC">
              <w:rPr>
                <w:vertAlign w:val="superscript"/>
              </w:rPr>
              <w:t>st</w:t>
            </w:r>
            <w:r w:rsidR="005D786C" w:rsidRPr="006103DC">
              <w:t xml:space="preserve"> Amendment</w:t>
            </w:r>
          </w:p>
        </w:tc>
      </w:tr>
      <w:tr w:rsidR="00A75D1F" w:rsidRPr="006103DC" w:rsidTr="006103DC">
        <w:tc>
          <w:tcPr>
            <w:tcW w:w="516" w:type="dxa"/>
          </w:tcPr>
          <w:p w:rsidR="00A75D1F" w:rsidRPr="006103DC" w:rsidRDefault="00AA79B4" w:rsidP="00D17E6E">
            <w:r w:rsidRPr="006103DC">
              <w:t>71</w:t>
            </w:r>
            <w:r w:rsidR="00A75D1F" w:rsidRPr="006103DC">
              <w:t>.</w:t>
            </w:r>
          </w:p>
        </w:tc>
        <w:tc>
          <w:tcPr>
            <w:tcW w:w="1032" w:type="dxa"/>
          </w:tcPr>
          <w:p w:rsidR="00A75D1F" w:rsidRPr="006103DC" w:rsidRDefault="00A75D1F" w:rsidP="00D17E6E"/>
        </w:tc>
        <w:tc>
          <w:tcPr>
            <w:tcW w:w="9270" w:type="dxa"/>
          </w:tcPr>
          <w:p w:rsidR="00A75D1F" w:rsidRPr="006103DC" w:rsidRDefault="00E90874" w:rsidP="00D07F42">
            <w:r w:rsidRPr="006103DC">
              <w:t>Clayton-</w:t>
            </w:r>
            <w:proofErr w:type="spellStart"/>
            <w:r w:rsidRPr="006103DC">
              <w:t>Bulwa</w:t>
            </w:r>
            <w:r w:rsidR="00A75D1F" w:rsidRPr="006103DC">
              <w:t>r</w:t>
            </w:r>
            <w:proofErr w:type="spellEnd"/>
            <w:r w:rsidR="00A75D1F" w:rsidRPr="006103DC">
              <w:t xml:space="preserve"> Treaty, </w:t>
            </w:r>
            <w:r w:rsidR="00D07F42" w:rsidRPr="006103DC">
              <w:t xml:space="preserve">Lincoln-Douglas debates, </w:t>
            </w:r>
            <w:r w:rsidR="00D07F42" w:rsidRPr="006103DC">
              <w:rPr>
                <w:i/>
              </w:rPr>
              <w:t>Uncle T</w:t>
            </w:r>
            <w:r w:rsidR="00A75D1F" w:rsidRPr="006103DC">
              <w:rPr>
                <w:i/>
              </w:rPr>
              <w:t>om’s Cabin</w:t>
            </w:r>
          </w:p>
        </w:tc>
      </w:tr>
      <w:tr w:rsidR="00A75D1F" w:rsidRPr="006103DC" w:rsidTr="006103DC">
        <w:tc>
          <w:tcPr>
            <w:tcW w:w="516" w:type="dxa"/>
          </w:tcPr>
          <w:p w:rsidR="00A75D1F" w:rsidRPr="006103DC" w:rsidRDefault="00AA79B4" w:rsidP="00D17E6E">
            <w:r w:rsidRPr="006103DC">
              <w:t>72</w:t>
            </w:r>
            <w:r w:rsidR="00A75D1F" w:rsidRPr="006103DC">
              <w:t>.</w:t>
            </w:r>
          </w:p>
        </w:tc>
        <w:tc>
          <w:tcPr>
            <w:tcW w:w="1032" w:type="dxa"/>
          </w:tcPr>
          <w:p w:rsidR="00A75D1F" w:rsidRPr="006103DC" w:rsidRDefault="00A75D1F" w:rsidP="00D17E6E"/>
        </w:tc>
        <w:tc>
          <w:tcPr>
            <w:tcW w:w="9270" w:type="dxa"/>
          </w:tcPr>
          <w:p w:rsidR="00A75D1F" w:rsidRPr="006103DC" w:rsidRDefault="00A75D1F" w:rsidP="00D17E6E">
            <w:r w:rsidRPr="006103DC">
              <w:t>French and Indian W</w:t>
            </w:r>
            <w:r w:rsidR="00E90874" w:rsidRPr="006103DC">
              <w:t>ar, Albany Plan, mercantilism, salutary neglect</w:t>
            </w:r>
          </w:p>
        </w:tc>
      </w:tr>
      <w:tr w:rsidR="00A75D1F" w:rsidRPr="006103DC" w:rsidTr="006103DC">
        <w:tc>
          <w:tcPr>
            <w:tcW w:w="516" w:type="dxa"/>
          </w:tcPr>
          <w:p w:rsidR="00A75D1F" w:rsidRPr="006103DC" w:rsidRDefault="00AA79B4" w:rsidP="00D17E6E">
            <w:r w:rsidRPr="006103DC">
              <w:t>73</w:t>
            </w:r>
            <w:r w:rsidR="00A75D1F" w:rsidRPr="006103DC">
              <w:t>.</w:t>
            </w:r>
          </w:p>
        </w:tc>
        <w:tc>
          <w:tcPr>
            <w:tcW w:w="1032" w:type="dxa"/>
          </w:tcPr>
          <w:p w:rsidR="00A75D1F" w:rsidRPr="006103DC" w:rsidRDefault="00A75D1F" w:rsidP="00D17E6E"/>
        </w:tc>
        <w:tc>
          <w:tcPr>
            <w:tcW w:w="9270" w:type="dxa"/>
          </w:tcPr>
          <w:p w:rsidR="00A75D1F" w:rsidRPr="006103DC" w:rsidRDefault="00A75D1F" w:rsidP="00D17E6E">
            <w:r w:rsidRPr="006103DC">
              <w:t>Georgia O’Keeffe, Edward Hopper, normalcy, “Back</w:t>
            </w:r>
            <w:r w:rsidR="00E90874" w:rsidRPr="006103DC">
              <w:t xml:space="preserve"> to Africa movement”</w:t>
            </w:r>
          </w:p>
        </w:tc>
      </w:tr>
      <w:tr w:rsidR="00A75D1F" w:rsidRPr="006103DC" w:rsidTr="006103DC">
        <w:tc>
          <w:tcPr>
            <w:tcW w:w="516" w:type="dxa"/>
          </w:tcPr>
          <w:p w:rsidR="00A75D1F" w:rsidRPr="006103DC" w:rsidRDefault="00AA79B4" w:rsidP="00D17E6E">
            <w:r w:rsidRPr="006103DC">
              <w:t>74</w:t>
            </w:r>
            <w:r w:rsidR="00A75D1F" w:rsidRPr="006103DC">
              <w:t>.</w:t>
            </w:r>
          </w:p>
        </w:tc>
        <w:tc>
          <w:tcPr>
            <w:tcW w:w="1032" w:type="dxa"/>
          </w:tcPr>
          <w:p w:rsidR="00A75D1F" w:rsidRPr="006103DC" w:rsidRDefault="00A75D1F" w:rsidP="00D17E6E"/>
        </w:tc>
        <w:tc>
          <w:tcPr>
            <w:tcW w:w="9270" w:type="dxa"/>
          </w:tcPr>
          <w:p w:rsidR="00A75D1F" w:rsidRPr="006103DC" w:rsidRDefault="00A75D1F" w:rsidP="00D07F42">
            <w:r w:rsidRPr="006103DC">
              <w:t>Hundred days, America First Committee, Keynesian economics, National Labor Relations Act</w:t>
            </w:r>
          </w:p>
        </w:tc>
      </w:tr>
      <w:tr w:rsidR="00A75D1F" w:rsidRPr="006103DC" w:rsidTr="006103DC">
        <w:tc>
          <w:tcPr>
            <w:tcW w:w="516" w:type="dxa"/>
          </w:tcPr>
          <w:p w:rsidR="00A75D1F" w:rsidRPr="006103DC" w:rsidRDefault="00AA79B4" w:rsidP="00D17E6E">
            <w:r w:rsidRPr="006103DC">
              <w:t>75</w:t>
            </w:r>
            <w:r w:rsidR="00A75D1F" w:rsidRPr="006103DC">
              <w:t>.</w:t>
            </w:r>
          </w:p>
        </w:tc>
        <w:tc>
          <w:tcPr>
            <w:tcW w:w="1032" w:type="dxa"/>
          </w:tcPr>
          <w:p w:rsidR="00A75D1F" w:rsidRPr="006103DC" w:rsidRDefault="00A75D1F" w:rsidP="00D17E6E"/>
        </w:tc>
        <w:tc>
          <w:tcPr>
            <w:tcW w:w="9270" w:type="dxa"/>
          </w:tcPr>
          <w:p w:rsidR="00A75D1F" w:rsidRPr="006103DC" w:rsidRDefault="00A75D1F" w:rsidP="00D17E6E">
            <w:r w:rsidRPr="006103DC">
              <w:t>Jackie Robinson, GI Bill of Rights, Berlin Airlift, Marsha</w:t>
            </w:r>
            <w:r w:rsidR="00CA47D7" w:rsidRPr="006103DC">
              <w:t>ll Plan</w:t>
            </w:r>
          </w:p>
        </w:tc>
      </w:tr>
      <w:tr w:rsidR="00A75D1F" w:rsidRPr="006103DC" w:rsidTr="006103DC">
        <w:tc>
          <w:tcPr>
            <w:tcW w:w="516" w:type="dxa"/>
          </w:tcPr>
          <w:p w:rsidR="00A75D1F" w:rsidRPr="006103DC" w:rsidRDefault="00AA79B4" w:rsidP="00D17E6E">
            <w:r w:rsidRPr="006103DC">
              <w:t>76</w:t>
            </w:r>
            <w:r w:rsidR="00A75D1F" w:rsidRPr="006103DC">
              <w:t>.</w:t>
            </w:r>
          </w:p>
        </w:tc>
        <w:tc>
          <w:tcPr>
            <w:tcW w:w="1032" w:type="dxa"/>
          </w:tcPr>
          <w:p w:rsidR="00A75D1F" w:rsidRPr="006103DC" w:rsidRDefault="00A75D1F" w:rsidP="00D17E6E"/>
        </w:tc>
        <w:tc>
          <w:tcPr>
            <w:tcW w:w="9270" w:type="dxa"/>
          </w:tcPr>
          <w:p w:rsidR="00A75D1F" w:rsidRPr="006103DC" w:rsidRDefault="00A75D1F" w:rsidP="00D17E6E">
            <w:r w:rsidRPr="006103DC">
              <w:t xml:space="preserve">Jacob Riis, Northern Securities Case, </w:t>
            </w:r>
            <w:r w:rsidR="00E90874" w:rsidRPr="006103DC">
              <w:t>Great White Fleet, Square Deal</w:t>
            </w:r>
            <w:r w:rsidR="00E90874" w:rsidRPr="006103DC">
              <w:t xml:space="preserve">, </w:t>
            </w:r>
            <w:r w:rsidR="00E90874" w:rsidRPr="006103DC">
              <w:t>“good and bad” trusts</w:t>
            </w:r>
          </w:p>
        </w:tc>
      </w:tr>
      <w:tr w:rsidR="00A75D1F" w:rsidRPr="006103DC" w:rsidTr="006103DC">
        <w:tc>
          <w:tcPr>
            <w:tcW w:w="516" w:type="dxa"/>
          </w:tcPr>
          <w:p w:rsidR="00A75D1F" w:rsidRPr="006103DC" w:rsidRDefault="00AA79B4" w:rsidP="00D17E6E">
            <w:r w:rsidRPr="006103DC">
              <w:t>77</w:t>
            </w:r>
            <w:r w:rsidR="00A75D1F" w:rsidRPr="006103DC">
              <w:t>.</w:t>
            </w:r>
          </w:p>
        </w:tc>
        <w:tc>
          <w:tcPr>
            <w:tcW w:w="1032" w:type="dxa"/>
          </w:tcPr>
          <w:p w:rsidR="00A75D1F" w:rsidRPr="006103DC" w:rsidRDefault="00A75D1F" w:rsidP="00D17E6E"/>
        </w:tc>
        <w:tc>
          <w:tcPr>
            <w:tcW w:w="9270" w:type="dxa"/>
          </w:tcPr>
          <w:p w:rsidR="00A75D1F" w:rsidRPr="006103DC" w:rsidRDefault="00A75D1F" w:rsidP="00D17E6E">
            <w:r w:rsidRPr="006103DC">
              <w:t xml:space="preserve">Jimmy Carter, Watergate, </w:t>
            </w:r>
            <w:r w:rsidRPr="006103DC">
              <w:rPr>
                <w:i/>
              </w:rPr>
              <w:t>Roe v. Wade</w:t>
            </w:r>
            <w:r w:rsidRPr="006103DC">
              <w:t>, affirmative action, Gerald Ford</w:t>
            </w:r>
          </w:p>
        </w:tc>
      </w:tr>
      <w:tr w:rsidR="00A75D1F" w:rsidRPr="006103DC" w:rsidTr="006103DC">
        <w:tc>
          <w:tcPr>
            <w:tcW w:w="516" w:type="dxa"/>
          </w:tcPr>
          <w:p w:rsidR="00A75D1F" w:rsidRPr="006103DC" w:rsidRDefault="00AA79B4" w:rsidP="00D17E6E">
            <w:r w:rsidRPr="006103DC">
              <w:t>78</w:t>
            </w:r>
            <w:r w:rsidR="00A75D1F" w:rsidRPr="006103DC">
              <w:t>.</w:t>
            </w:r>
          </w:p>
        </w:tc>
        <w:tc>
          <w:tcPr>
            <w:tcW w:w="1032" w:type="dxa"/>
          </w:tcPr>
          <w:p w:rsidR="00A75D1F" w:rsidRPr="006103DC" w:rsidRDefault="00A75D1F" w:rsidP="00D17E6E"/>
        </w:tc>
        <w:tc>
          <w:tcPr>
            <w:tcW w:w="9270" w:type="dxa"/>
          </w:tcPr>
          <w:p w:rsidR="00A75D1F" w:rsidRPr="006103DC" w:rsidRDefault="00A75D1F" w:rsidP="00CA47D7">
            <w:r w:rsidRPr="006103DC">
              <w:t xml:space="preserve">John C. Calhoun, abolitionists, </w:t>
            </w:r>
            <w:r w:rsidR="00CA47D7" w:rsidRPr="006103DC">
              <w:t>spoils system</w:t>
            </w:r>
            <w:r w:rsidRPr="006103DC">
              <w:t xml:space="preserve">, </w:t>
            </w:r>
            <w:r w:rsidR="00CA47D7" w:rsidRPr="006103DC">
              <w:t>pet banks</w:t>
            </w:r>
          </w:p>
        </w:tc>
      </w:tr>
      <w:tr w:rsidR="00A75D1F" w:rsidRPr="006103DC" w:rsidTr="006103DC">
        <w:tc>
          <w:tcPr>
            <w:tcW w:w="516" w:type="dxa"/>
          </w:tcPr>
          <w:p w:rsidR="00A75D1F" w:rsidRPr="006103DC" w:rsidRDefault="00AA79B4" w:rsidP="00D17E6E">
            <w:r w:rsidRPr="006103DC">
              <w:t>79</w:t>
            </w:r>
            <w:r w:rsidR="00A75D1F" w:rsidRPr="006103DC">
              <w:t>.</w:t>
            </w:r>
          </w:p>
        </w:tc>
        <w:tc>
          <w:tcPr>
            <w:tcW w:w="1032" w:type="dxa"/>
          </w:tcPr>
          <w:p w:rsidR="00A75D1F" w:rsidRPr="006103DC" w:rsidRDefault="00A75D1F" w:rsidP="00D17E6E"/>
        </w:tc>
        <w:tc>
          <w:tcPr>
            <w:tcW w:w="9270" w:type="dxa"/>
          </w:tcPr>
          <w:p w:rsidR="00A75D1F" w:rsidRPr="006103DC" w:rsidRDefault="00A75D1F" w:rsidP="00CA47D7">
            <w:r w:rsidRPr="006103DC">
              <w:t>Kellogg-Briand Pact, Herbert Hoover, Charles Lindbergh, Scopes trial</w:t>
            </w:r>
          </w:p>
        </w:tc>
      </w:tr>
      <w:tr w:rsidR="00A75D1F" w:rsidRPr="006103DC" w:rsidTr="006103DC">
        <w:tc>
          <w:tcPr>
            <w:tcW w:w="516" w:type="dxa"/>
          </w:tcPr>
          <w:p w:rsidR="00A75D1F" w:rsidRPr="006103DC" w:rsidRDefault="00AA79B4" w:rsidP="00D17E6E">
            <w:r w:rsidRPr="006103DC">
              <w:t>80</w:t>
            </w:r>
            <w:r w:rsidR="00A75D1F" w:rsidRPr="006103DC">
              <w:t>.</w:t>
            </w:r>
          </w:p>
        </w:tc>
        <w:tc>
          <w:tcPr>
            <w:tcW w:w="1032" w:type="dxa"/>
          </w:tcPr>
          <w:p w:rsidR="00A75D1F" w:rsidRPr="006103DC" w:rsidRDefault="00A75D1F" w:rsidP="00D17E6E"/>
        </w:tc>
        <w:tc>
          <w:tcPr>
            <w:tcW w:w="9270" w:type="dxa"/>
          </w:tcPr>
          <w:p w:rsidR="00A75D1F" w:rsidRPr="006103DC" w:rsidRDefault="00E90874" w:rsidP="00D17E6E">
            <w:r w:rsidRPr="006103DC">
              <w:t>Stephen Douglas, popular sovereignty</w:t>
            </w:r>
            <w:r w:rsidR="00A75D1F" w:rsidRPr="006103DC">
              <w:t>, Kansas-Nebraska Act, Republican party/3</w:t>
            </w:r>
            <w:r w:rsidR="00A75D1F" w:rsidRPr="006103DC">
              <w:rPr>
                <w:vertAlign w:val="superscript"/>
              </w:rPr>
              <w:t>rd</w:t>
            </w:r>
            <w:r w:rsidR="00A75D1F" w:rsidRPr="006103DC">
              <w:t xml:space="preserve"> Am. Party System, antebellum, Underground Railroad</w:t>
            </w:r>
          </w:p>
        </w:tc>
      </w:tr>
      <w:tr w:rsidR="00A75D1F" w:rsidRPr="006103DC" w:rsidTr="006103DC">
        <w:tc>
          <w:tcPr>
            <w:tcW w:w="516" w:type="dxa"/>
          </w:tcPr>
          <w:p w:rsidR="00A75D1F" w:rsidRPr="006103DC" w:rsidRDefault="00AA79B4" w:rsidP="00D17E6E">
            <w:r w:rsidRPr="006103DC">
              <w:t>81</w:t>
            </w:r>
            <w:r w:rsidR="00A75D1F" w:rsidRPr="006103DC">
              <w:t>.</w:t>
            </w:r>
          </w:p>
        </w:tc>
        <w:tc>
          <w:tcPr>
            <w:tcW w:w="1032" w:type="dxa"/>
          </w:tcPr>
          <w:p w:rsidR="00A75D1F" w:rsidRPr="006103DC" w:rsidRDefault="00A75D1F" w:rsidP="00D17E6E"/>
        </w:tc>
        <w:tc>
          <w:tcPr>
            <w:tcW w:w="9270" w:type="dxa"/>
          </w:tcPr>
          <w:p w:rsidR="00A75D1F" w:rsidRPr="006103DC" w:rsidRDefault="00A75D1F" w:rsidP="00D17E6E">
            <w:r w:rsidRPr="006103DC">
              <w:t>Langston Hughes, Andrew Mellon, National Origins Act, Ku Klux Klan, Calvin Coolidge</w:t>
            </w:r>
          </w:p>
        </w:tc>
      </w:tr>
      <w:tr w:rsidR="00A75D1F" w:rsidRPr="006103DC" w:rsidTr="006103DC">
        <w:tc>
          <w:tcPr>
            <w:tcW w:w="516" w:type="dxa"/>
          </w:tcPr>
          <w:p w:rsidR="00A75D1F" w:rsidRPr="006103DC" w:rsidRDefault="00AA79B4" w:rsidP="00D17E6E">
            <w:r w:rsidRPr="006103DC">
              <w:t>82</w:t>
            </w:r>
            <w:r w:rsidR="00A75D1F" w:rsidRPr="006103DC">
              <w:t>.</w:t>
            </w:r>
          </w:p>
        </w:tc>
        <w:tc>
          <w:tcPr>
            <w:tcW w:w="1032" w:type="dxa"/>
          </w:tcPr>
          <w:p w:rsidR="00A75D1F" w:rsidRPr="006103DC" w:rsidRDefault="00A75D1F" w:rsidP="00D17E6E"/>
        </w:tc>
        <w:tc>
          <w:tcPr>
            <w:tcW w:w="9270" w:type="dxa"/>
          </w:tcPr>
          <w:p w:rsidR="00A75D1F" w:rsidRPr="006103DC" w:rsidRDefault="00A75D1F" w:rsidP="000552AB">
            <w:r w:rsidRPr="006103DC">
              <w:t xml:space="preserve">Lewis and Clark, </w:t>
            </w:r>
            <w:r w:rsidR="000552AB" w:rsidRPr="006103DC">
              <w:t xml:space="preserve">agrarian vision, Embargo Act, </w:t>
            </w:r>
            <w:r w:rsidR="000552AB" w:rsidRPr="006103DC">
              <w:rPr>
                <w:i/>
              </w:rPr>
              <w:t xml:space="preserve">Marbury v. Madison </w:t>
            </w:r>
            <w:r w:rsidR="000552AB" w:rsidRPr="006103DC">
              <w:t>(judicial r</w:t>
            </w:r>
            <w:r w:rsidRPr="006103DC">
              <w:t>eview</w:t>
            </w:r>
            <w:r w:rsidR="000552AB" w:rsidRPr="006103DC">
              <w:t>)</w:t>
            </w:r>
          </w:p>
        </w:tc>
      </w:tr>
      <w:tr w:rsidR="00A75D1F" w:rsidRPr="006103DC" w:rsidTr="006103DC">
        <w:tc>
          <w:tcPr>
            <w:tcW w:w="516" w:type="dxa"/>
          </w:tcPr>
          <w:p w:rsidR="00A75D1F" w:rsidRPr="006103DC" w:rsidRDefault="00AA79B4" w:rsidP="00F64BD9">
            <w:r w:rsidRPr="006103DC">
              <w:t>83</w:t>
            </w:r>
            <w:r w:rsidR="00A75D1F" w:rsidRPr="006103DC">
              <w:t>.</w:t>
            </w:r>
          </w:p>
        </w:tc>
        <w:tc>
          <w:tcPr>
            <w:tcW w:w="1032" w:type="dxa"/>
          </w:tcPr>
          <w:p w:rsidR="00A75D1F" w:rsidRPr="006103DC" w:rsidRDefault="00A75D1F" w:rsidP="00F64BD9"/>
          <w:p w:rsidR="00A75D1F" w:rsidRPr="006103DC" w:rsidRDefault="00A75D1F" w:rsidP="00F64BD9"/>
        </w:tc>
        <w:tc>
          <w:tcPr>
            <w:tcW w:w="9270" w:type="dxa"/>
          </w:tcPr>
          <w:p w:rsidR="00A75D1F" w:rsidRPr="006103DC" w:rsidRDefault="00A75D1F" w:rsidP="00D17E6E">
            <w:r w:rsidRPr="006103DC">
              <w:t xml:space="preserve">Pilgrims/Separatists, Anne Hutchinson, </w:t>
            </w:r>
            <w:proofErr w:type="spellStart"/>
            <w:r w:rsidRPr="006103DC">
              <w:t>headrig</w:t>
            </w:r>
            <w:r w:rsidR="00AA143E" w:rsidRPr="006103DC">
              <w:t>ht</w:t>
            </w:r>
            <w:proofErr w:type="spellEnd"/>
            <w:r w:rsidR="00AA143E" w:rsidRPr="006103DC">
              <w:t xml:space="preserve"> system</w:t>
            </w:r>
            <w:r w:rsidRPr="006103DC">
              <w:t>, “city on a hill”</w:t>
            </w:r>
          </w:p>
        </w:tc>
      </w:tr>
    </w:tbl>
    <w:p w:rsidR="00447BA4" w:rsidRPr="006103DC" w:rsidRDefault="00447BA4" w:rsidP="00447BA4"/>
    <w:p w:rsidR="00107B27" w:rsidRPr="006103DC" w:rsidRDefault="00107B27" w:rsidP="00107B27"/>
    <w:sectPr w:rsidR="00107B27" w:rsidRPr="006103DC" w:rsidSect="007B674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97"/>
    <w:rsid w:val="00021DCF"/>
    <w:rsid w:val="000552AB"/>
    <w:rsid w:val="000A2B8A"/>
    <w:rsid w:val="000D497D"/>
    <w:rsid w:val="00107B27"/>
    <w:rsid w:val="0012639E"/>
    <w:rsid w:val="00172275"/>
    <w:rsid w:val="00174B6D"/>
    <w:rsid w:val="00175933"/>
    <w:rsid w:val="0017757A"/>
    <w:rsid w:val="00196897"/>
    <w:rsid w:val="001F3354"/>
    <w:rsid w:val="0022046B"/>
    <w:rsid w:val="0029420C"/>
    <w:rsid w:val="002B43F5"/>
    <w:rsid w:val="002F6C8E"/>
    <w:rsid w:val="003808F0"/>
    <w:rsid w:val="00393EFC"/>
    <w:rsid w:val="003D43A7"/>
    <w:rsid w:val="003E4990"/>
    <w:rsid w:val="00420B1F"/>
    <w:rsid w:val="004305B6"/>
    <w:rsid w:val="00447BA4"/>
    <w:rsid w:val="00447CE6"/>
    <w:rsid w:val="004816EC"/>
    <w:rsid w:val="004853A1"/>
    <w:rsid w:val="004C5D0D"/>
    <w:rsid w:val="005347B1"/>
    <w:rsid w:val="00563B7F"/>
    <w:rsid w:val="005D786C"/>
    <w:rsid w:val="006103DC"/>
    <w:rsid w:val="006A2044"/>
    <w:rsid w:val="006B54A7"/>
    <w:rsid w:val="006E4A89"/>
    <w:rsid w:val="007B2975"/>
    <w:rsid w:val="007B6745"/>
    <w:rsid w:val="007B7DC6"/>
    <w:rsid w:val="007F63D0"/>
    <w:rsid w:val="00802847"/>
    <w:rsid w:val="00831320"/>
    <w:rsid w:val="008C29E9"/>
    <w:rsid w:val="00937020"/>
    <w:rsid w:val="00992775"/>
    <w:rsid w:val="009A1367"/>
    <w:rsid w:val="009A195B"/>
    <w:rsid w:val="009B1C00"/>
    <w:rsid w:val="009C43EB"/>
    <w:rsid w:val="009E1456"/>
    <w:rsid w:val="00A141B2"/>
    <w:rsid w:val="00A75D1F"/>
    <w:rsid w:val="00AA143E"/>
    <w:rsid w:val="00AA79B4"/>
    <w:rsid w:val="00AC1695"/>
    <w:rsid w:val="00AE6F26"/>
    <w:rsid w:val="00B4431A"/>
    <w:rsid w:val="00B67876"/>
    <w:rsid w:val="00BC7D41"/>
    <w:rsid w:val="00BF4001"/>
    <w:rsid w:val="00C27DDF"/>
    <w:rsid w:val="00CA47D7"/>
    <w:rsid w:val="00CB38B4"/>
    <w:rsid w:val="00CC0EBB"/>
    <w:rsid w:val="00CE1701"/>
    <w:rsid w:val="00CF521D"/>
    <w:rsid w:val="00D07F42"/>
    <w:rsid w:val="00D14C12"/>
    <w:rsid w:val="00D17E6E"/>
    <w:rsid w:val="00D356D4"/>
    <w:rsid w:val="00D41D3E"/>
    <w:rsid w:val="00DA4C63"/>
    <w:rsid w:val="00DC5C6D"/>
    <w:rsid w:val="00DE08D1"/>
    <w:rsid w:val="00DF2C23"/>
    <w:rsid w:val="00E05B51"/>
    <w:rsid w:val="00E90874"/>
    <w:rsid w:val="00EC765C"/>
    <w:rsid w:val="00ED1152"/>
    <w:rsid w:val="00EF7667"/>
    <w:rsid w:val="00F10812"/>
    <w:rsid w:val="00F34883"/>
    <w:rsid w:val="00F35B42"/>
    <w:rsid w:val="00F42EC8"/>
    <w:rsid w:val="00F44ECA"/>
    <w:rsid w:val="00F5744C"/>
    <w:rsid w:val="00F64BD9"/>
    <w:rsid w:val="00FE4F85"/>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A98D71-7821-448E-B869-D177B76F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8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7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Decade Review</vt:lpstr>
    </vt:vector>
  </TitlesOfParts>
  <Company>Tolleson Union High School District</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Decade Review</dc:title>
  <dc:creator>michael.hjort</dc:creator>
  <cp:lastModifiedBy>Carlen Floyd</cp:lastModifiedBy>
  <cp:revision>50</cp:revision>
  <dcterms:created xsi:type="dcterms:W3CDTF">2014-04-03T17:25:00Z</dcterms:created>
  <dcterms:modified xsi:type="dcterms:W3CDTF">2016-04-28T19:03:00Z</dcterms:modified>
</cp:coreProperties>
</file>